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409EC" w14:textId="3EDAF12A" w:rsidR="00F22C21" w:rsidRPr="00F22C21" w:rsidRDefault="00F22C21" w:rsidP="00F22C21">
      <w:pPr>
        <w:pStyle w:val="Paragraphedeliste"/>
        <w:spacing w:before="360" w:after="0"/>
        <w:ind w:left="0"/>
        <w:jc w:val="left"/>
        <w:rPr>
          <w:rFonts w:eastAsiaTheme="minorHAnsi"/>
          <w:sz w:val="24"/>
          <w:szCs w:val="24"/>
          <w:lang w:bidi="ar-SA"/>
        </w:rPr>
      </w:pPr>
      <w:r w:rsidRPr="00F22C21">
        <w:rPr>
          <w:sz w:val="24"/>
          <w:szCs w:val="24"/>
        </w:rPr>
        <w:t>Modifications proposées en Assemblée générale le 29 octobre 2024</w:t>
      </w:r>
      <w:r w:rsidR="00320756">
        <w:rPr>
          <w:sz w:val="24"/>
          <w:szCs w:val="24"/>
        </w:rPr>
        <w:t xml:space="preserve">, </w:t>
      </w:r>
      <w:r w:rsidR="001E1299">
        <w:rPr>
          <w:sz w:val="24"/>
          <w:szCs w:val="24"/>
        </w:rPr>
        <w:t>le 29 avril 2025</w:t>
      </w:r>
      <w:r w:rsidR="00320756">
        <w:rPr>
          <w:sz w:val="24"/>
          <w:szCs w:val="24"/>
        </w:rPr>
        <w:t xml:space="preserve"> et le 26 novembre 2025.</w:t>
      </w:r>
    </w:p>
    <w:p w14:paraId="301D4DF8" w14:textId="021DF4AB" w:rsidR="00F22C21" w:rsidRPr="00F22C21" w:rsidRDefault="00F22C21" w:rsidP="001E1299">
      <w:pPr>
        <w:pStyle w:val="Paragraphedeliste"/>
        <w:spacing w:before="120"/>
        <w:ind w:left="0"/>
        <w:contextualSpacing w:val="0"/>
        <w:jc w:val="left"/>
        <w:rPr>
          <w:sz w:val="24"/>
          <w:szCs w:val="24"/>
        </w:rPr>
      </w:pPr>
      <w:r w:rsidRPr="00F22C21">
        <w:rPr>
          <w:sz w:val="24"/>
          <w:szCs w:val="24"/>
        </w:rPr>
        <w:t>À adopter</w:t>
      </w:r>
    </w:p>
    <w:p w14:paraId="04114DCC" w14:textId="77777777" w:rsidR="00F22C21" w:rsidRPr="00F22C21" w:rsidRDefault="00F22C21" w:rsidP="00320756">
      <w:pPr>
        <w:spacing w:before="1920"/>
        <w:rPr>
          <w:b/>
          <w:sz w:val="72"/>
        </w:rPr>
      </w:pPr>
      <w:r w:rsidRPr="00F22C21">
        <w:rPr>
          <w:b/>
          <w:sz w:val="72"/>
        </w:rPr>
        <w:t>Statuts et règlements</w:t>
      </w:r>
    </w:p>
    <w:p w14:paraId="26E24C99" w14:textId="77777777" w:rsidR="00F22C21" w:rsidRPr="00F22C21" w:rsidRDefault="00F22C21" w:rsidP="00F22C21">
      <w:pPr>
        <w:spacing w:before="69"/>
        <w:rPr>
          <w:b/>
          <w:color w:val="044F8B"/>
          <w:sz w:val="40"/>
        </w:rPr>
      </w:pPr>
      <w:r w:rsidRPr="00F22C21">
        <w:rPr>
          <w:b/>
          <w:color w:val="044F8B"/>
          <w:sz w:val="40"/>
        </w:rPr>
        <w:t>Syndicat du personnel administratif de l’ENAP (SPAE)</w:t>
      </w:r>
    </w:p>
    <w:p w14:paraId="52A159FB" w14:textId="3AB8B0C3" w:rsidR="00F22C21" w:rsidRDefault="00F22C21" w:rsidP="00F22C21">
      <w:pPr>
        <w:spacing w:before="197"/>
        <w:rPr>
          <w:b/>
          <w:sz w:val="32"/>
        </w:rPr>
      </w:pPr>
      <w:r>
        <w:rPr>
          <w:b/>
          <w:color w:val="818181"/>
          <w:sz w:val="32"/>
        </w:rPr>
        <w:t>SCFP | FTQ | CPSU | CTC</w:t>
      </w:r>
    </w:p>
    <w:p w14:paraId="2948940B" w14:textId="2AC074F5" w:rsidR="00F22C21" w:rsidRDefault="00F22C21" w:rsidP="00320756">
      <w:pPr>
        <w:pStyle w:val="Titre3"/>
        <w:keepNext w:val="0"/>
        <w:keepLines w:val="0"/>
      </w:pPr>
      <w:bookmarkStart w:id="0" w:name="_Toc194571739"/>
      <w:r>
        <w:rPr>
          <w:noProof/>
        </w:rPr>
        <w:drawing>
          <wp:anchor distT="0" distB="0" distL="114300" distR="114300" simplePos="0" relativeHeight="251658240" behindDoc="0" locked="0" layoutInCell="1" allowOverlap="1" wp14:anchorId="78848008" wp14:editId="742F6D15">
            <wp:simplePos x="0" y="0"/>
            <wp:positionH relativeFrom="page">
              <wp:posOffset>0</wp:posOffset>
            </wp:positionH>
            <wp:positionV relativeFrom="paragraph">
              <wp:posOffset>597535</wp:posOffset>
            </wp:positionV>
            <wp:extent cx="7778944" cy="3343275"/>
            <wp:effectExtent l="0" t="0" r="0" b="0"/>
            <wp:wrapThrough wrapText="bothSides">
              <wp:wrapPolygon edited="0">
                <wp:start x="6983" y="0"/>
                <wp:lineTo x="3756" y="862"/>
                <wp:lineTo x="2804" y="1354"/>
                <wp:lineTo x="2804" y="1969"/>
                <wp:lineTo x="0" y="3323"/>
                <wp:lineTo x="0" y="18092"/>
                <wp:lineTo x="2804" y="19692"/>
                <wp:lineTo x="2804" y="20308"/>
                <wp:lineTo x="5607" y="21415"/>
                <wp:lineTo x="6983" y="21415"/>
                <wp:lineTo x="7459" y="21415"/>
                <wp:lineTo x="7512" y="21415"/>
                <wp:lineTo x="10156" y="19692"/>
                <wp:lineTo x="21529" y="19692"/>
                <wp:lineTo x="21529" y="2092"/>
                <wp:lineTo x="19308" y="1600"/>
                <wp:lineTo x="7564" y="0"/>
                <wp:lineTo x="6983" y="0"/>
              </wp:wrapPolygon>
            </wp:wrapThrough>
            <wp:docPr id="30" name="Image 30" descr="Une image contenant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30" descr="Une image contenant conception&#10;&#10;Le contenu généré par l’IA peut êtr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8944" cy="3343275"/>
                    </a:xfrm>
                    <a:prstGeom prst="rect">
                      <a:avLst/>
                    </a:prstGeom>
                    <a:noFill/>
                  </pic:spPr>
                </pic:pic>
              </a:graphicData>
            </a:graphic>
            <wp14:sizeRelH relativeFrom="page">
              <wp14:pctWidth>0</wp14:pctWidth>
            </wp14:sizeRelH>
            <wp14:sizeRelV relativeFrom="page">
              <wp14:pctHeight>0</wp14:pctHeight>
            </wp14:sizeRelV>
          </wp:anchor>
        </w:drawing>
      </w:r>
      <w:r>
        <w:t>SCFP, section locale 4574</w:t>
      </w:r>
      <w:bookmarkEnd w:id="0"/>
    </w:p>
    <w:p w14:paraId="30059D50" w14:textId="77777777" w:rsidR="00F22C21" w:rsidRDefault="00F22C21" w:rsidP="00F22C21">
      <w:pPr>
        <w:jc w:val="center"/>
        <w:rPr>
          <w:lang w:eastAsia="en-US" w:bidi="ar-SA"/>
        </w:rPr>
        <w:sectPr w:rsidR="00F22C21" w:rsidSect="00F22C21">
          <w:headerReference w:type="default" r:id="rId9"/>
          <w:footerReference w:type="default" r:id="rId10"/>
          <w:headerReference w:type="first" r:id="rId11"/>
          <w:pgSz w:w="12240" w:h="15840"/>
          <w:pgMar w:top="1440" w:right="1080" w:bottom="1440" w:left="1080" w:header="708" w:footer="708" w:gutter="0"/>
          <w:cols w:space="708"/>
          <w:titlePg/>
          <w:docGrid w:linePitch="360"/>
        </w:sectPr>
      </w:pPr>
    </w:p>
    <w:sdt>
      <w:sdtPr>
        <w:rPr>
          <w:rFonts w:ascii="Calibri" w:eastAsia="Calibri" w:hAnsi="Calibri" w:cs="Calibri"/>
          <w:caps w:val="0"/>
          <w:color w:val="auto"/>
          <w:sz w:val="22"/>
          <w:szCs w:val="22"/>
          <w:lang w:val="fr-FR" w:bidi="fr-CA"/>
        </w:rPr>
        <w:id w:val="-683278319"/>
        <w:docPartObj>
          <w:docPartGallery w:val="Table of Contents"/>
          <w:docPartUnique/>
        </w:docPartObj>
      </w:sdtPr>
      <w:sdtEndPr>
        <w:rPr>
          <w:b/>
          <w:bCs/>
        </w:rPr>
      </w:sdtEndPr>
      <w:sdtContent>
        <w:p w14:paraId="7568288F" w14:textId="70F6FA49" w:rsidR="004C51B6" w:rsidRPr="001E1299" w:rsidRDefault="001B367C" w:rsidP="004C51B6">
          <w:pPr>
            <w:pStyle w:val="En-ttedetabledesmatires"/>
            <w:spacing w:before="120"/>
            <w:rPr>
              <w:rFonts w:ascii="Calibri Light" w:hAnsi="Calibri Light" w:cs="Calibri Light"/>
              <w:noProof/>
            </w:rPr>
          </w:pPr>
          <w:r w:rsidRPr="001E1299">
            <w:rPr>
              <w:rFonts w:ascii="Calibri Light" w:hAnsi="Calibri Light" w:cs="Calibri Light"/>
              <w:lang w:val="fr-FR"/>
            </w:rPr>
            <w:t>Table des matières</w:t>
          </w:r>
          <w:r w:rsidRPr="001E1299">
            <w:rPr>
              <w:rFonts w:ascii="Calibri Light" w:hAnsi="Calibri Light" w:cs="Calibri Light"/>
            </w:rPr>
            <w:fldChar w:fldCharType="begin"/>
          </w:r>
          <w:r w:rsidRPr="001E1299">
            <w:rPr>
              <w:rFonts w:ascii="Calibri Light" w:hAnsi="Calibri Light" w:cs="Calibri Light"/>
            </w:rPr>
            <w:instrText xml:space="preserve"> TOC \o "1-3" \h \z \u </w:instrText>
          </w:r>
          <w:r w:rsidRPr="001E1299">
            <w:rPr>
              <w:rFonts w:ascii="Calibri Light" w:hAnsi="Calibri Light" w:cs="Calibri Light"/>
            </w:rPr>
            <w:fldChar w:fldCharType="separate"/>
          </w:r>
        </w:p>
        <w:p w14:paraId="37E8DFC0" w14:textId="311244ED" w:rsidR="004C51B6" w:rsidRPr="001E1299" w:rsidRDefault="004C51B6" w:rsidP="004C51B6">
          <w:pPr>
            <w:pStyle w:val="TM1"/>
            <w:rPr>
              <w:rFonts w:ascii="Calibri Light" w:eastAsiaTheme="minorEastAsia" w:hAnsi="Calibri Light" w:cs="Calibri Light"/>
              <w:noProof/>
              <w:kern w:val="2"/>
              <w:sz w:val="24"/>
              <w:szCs w:val="24"/>
              <w:lang w:bidi="ar-SA"/>
              <w14:ligatures w14:val="standardContextual"/>
            </w:rPr>
          </w:pPr>
          <w:hyperlink w:anchor="_Toc194571740" w:history="1">
            <w:r w:rsidRPr="001E1299">
              <w:rPr>
                <w:rStyle w:val="Lienhypertexte"/>
                <w:rFonts w:ascii="Calibri Light" w:hAnsi="Calibri Light" w:cs="Calibri Light"/>
                <w:noProof/>
              </w:rPr>
              <w:t>PRÉAMBULE</w:t>
            </w:r>
            <w:r w:rsidRPr="001E1299">
              <w:rPr>
                <w:rFonts w:ascii="Calibri Light" w:hAnsi="Calibri Light" w:cs="Calibri Light"/>
                <w:noProof/>
                <w:webHidden/>
              </w:rPr>
              <w:tab/>
            </w:r>
            <w:r w:rsidRPr="001E1299">
              <w:rPr>
                <w:rFonts w:ascii="Calibri Light" w:hAnsi="Calibri Light" w:cs="Calibri Light"/>
                <w:noProof/>
                <w:webHidden/>
              </w:rPr>
              <w:fldChar w:fldCharType="begin"/>
            </w:r>
            <w:r w:rsidRPr="001E1299">
              <w:rPr>
                <w:rFonts w:ascii="Calibri Light" w:hAnsi="Calibri Light" w:cs="Calibri Light"/>
                <w:noProof/>
                <w:webHidden/>
              </w:rPr>
              <w:instrText xml:space="preserve"> PAGEREF _Toc194571740 \h </w:instrText>
            </w:r>
            <w:r w:rsidRPr="001E1299">
              <w:rPr>
                <w:rFonts w:ascii="Calibri Light" w:hAnsi="Calibri Light" w:cs="Calibri Light"/>
                <w:noProof/>
                <w:webHidden/>
              </w:rPr>
            </w:r>
            <w:r w:rsidRPr="001E1299">
              <w:rPr>
                <w:rFonts w:ascii="Calibri Light" w:hAnsi="Calibri Light" w:cs="Calibri Light"/>
                <w:noProof/>
                <w:webHidden/>
              </w:rPr>
              <w:fldChar w:fldCharType="separate"/>
            </w:r>
            <w:r w:rsidRPr="001E1299">
              <w:rPr>
                <w:rFonts w:ascii="Calibri Light" w:hAnsi="Calibri Light" w:cs="Calibri Light"/>
                <w:noProof/>
                <w:webHidden/>
              </w:rPr>
              <w:t>1</w:t>
            </w:r>
            <w:r w:rsidRPr="001E1299">
              <w:rPr>
                <w:rFonts w:ascii="Calibri Light" w:hAnsi="Calibri Light" w:cs="Calibri Light"/>
                <w:noProof/>
                <w:webHidden/>
              </w:rPr>
              <w:fldChar w:fldCharType="end"/>
            </w:r>
          </w:hyperlink>
        </w:p>
        <w:p w14:paraId="7BDC8E81" w14:textId="10D5AAD5" w:rsidR="004C51B6" w:rsidRPr="001E1299" w:rsidRDefault="004C51B6" w:rsidP="004C51B6">
          <w:pPr>
            <w:pStyle w:val="TM1"/>
            <w:rPr>
              <w:rFonts w:ascii="Calibri Light" w:eastAsiaTheme="minorEastAsia" w:hAnsi="Calibri Light" w:cs="Calibri Light"/>
              <w:noProof/>
              <w:kern w:val="2"/>
              <w:sz w:val="24"/>
              <w:szCs w:val="24"/>
              <w:lang w:bidi="ar-SA"/>
              <w14:ligatures w14:val="standardContextual"/>
            </w:rPr>
          </w:pPr>
          <w:hyperlink w:anchor="_Toc194571741" w:history="1">
            <w:r w:rsidRPr="001E1299">
              <w:rPr>
                <w:rStyle w:val="Lienhypertexte"/>
                <w:rFonts w:ascii="Calibri Light" w:hAnsi="Calibri Light" w:cs="Calibri Light"/>
                <w:noProof/>
              </w:rPr>
              <w:t>Article 1 : Définitions</w:t>
            </w:r>
            <w:r w:rsidRPr="001E1299">
              <w:rPr>
                <w:rFonts w:ascii="Calibri Light" w:hAnsi="Calibri Light" w:cs="Calibri Light"/>
                <w:noProof/>
                <w:webHidden/>
              </w:rPr>
              <w:tab/>
            </w:r>
            <w:r w:rsidRPr="001E1299">
              <w:rPr>
                <w:rFonts w:ascii="Calibri Light" w:hAnsi="Calibri Light" w:cs="Calibri Light"/>
                <w:noProof/>
                <w:webHidden/>
              </w:rPr>
              <w:fldChar w:fldCharType="begin"/>
            </w:r>
            <w:r w:rsidRPr="001E1299">
              <w:rPr>
                <w:rFonts w:ascii="Calibri Light" w:hAnsi="Calibri Light" w:cs="Calibri Light"/>
                <w:noProof/>
                <w:webHidden/>
              </w:rPr>
              <w:instrText xml:space="preserve"> PAGEREF _Toc194571741 \h </w:instrText>
            </w:r>
            <w:r w:rsidRPr="001E1299">
              <w:rPr>
                <w:rFonts w:ascii="Calibri Light" w:hAnsi="Calibri Light" w:cs="Calibri Light"/>
                <w:noProof/>
                <w:webHidden/>
              </w:rPr>
            </w:r>
            <w:r w:rsidRPr="001E1299">
              <w:rPr>
                <w:rFonts w:ascii="Calibri Light" w:hAnsi="Calibri Light" w:cs="Calibri Light"/>
                <w:noProof/>
                <w:webHidden/>
              </w:rPr>
              <w:fldChar w:fldCharType="separate"/>
            </w:r>
            <w:r w:rsidRPr="001E1299">
              <w:rPr>
                <w:rFonts w:ascii="Calibri Light" w:hAnsi="Calibri Light" w:cs="Calibri Light"/>
                <w:noProof/>
                <w:webHidden/>
              </w:rPr>
              <w:t>1</w:t>
            </w:r>
            <w:r w:rsidRPr="001E1299">
              <w:rPr>
                <w:rFonts w:ascii="Calibri Light" w:hAnsi="Calibri Light" w:cs="Calibri Light"/>
                <w:noProof/>
                <w:webHidden/>
              </w:rPr>
              <w:fldChar w:fldCharType="end"/>
            </w:r>
          </w:hyperlink>
        </w:p>
        <w:p w14:paraId="5753EF30" w14:textId="57DC8584" w:rsidR="004C51B6" w:rsidRPr="001E1299" w:rsidRDefault="004C51B6" w:rsidP="004C51B6">
          <w:pPr>
            <w:pStyle w:val="TM1"/>
            <w:rPr>
              <w:rFonts w:ascii="Calibri Light" w:eastAsiaTheme="minorEastAsia" w:hAnsi="Calibri Light" w:cs="Calibri Light"/>
              <w:noProof/>
              <w:kern w:val="2"/>
              <w:sz w:val="24"/>
              <w:szCs w:val="24"/>
              <w:lang w:bidi="ar-SA"/>
              <w14:ligatures w14:val="standardContextual"/>
            </w:rPr>
          </w:pPr>
          <w:hyperlink w:anchor="_Toc194571742" w:history="1">
            <w:r w:rsidRPr="001E1299">
              <w:rPr>
                <w:rStyle w:val="Lienhypertexte"/>
                <w:rFonts w:ascii="Calibri Light" w:hAnsi="Calibri Light" w:cs="Calibri Light"/>
                <w:noProof/>
              </w:rPr>
              <w:t>Article 2 : Nom et affiliation</w:t>
            </w:r>
            <w:r w:rsidRPr="001E1299">
              <w:rPr>
                <w:rFonts w:ascii="Calibri Light" w:hAnsi="Calibri Light" w:cs="Calibri Light"/>
                <w:noProof/>
                <w:webHidden/>
              </w:rPr>
              <w:tab/>
            </w:r>
            <w:r w:rsidRPr="001E1299">
              <w:rPr>
                <w:rFonts w:ascii="Calibri Light" w:hAnsi="Calibri Light" w:cs="Calibri Light"/>
                <w:noProof/>
                <w:webHidden/>
              </w:rPr>
              <w:fldChar w:fldCharType="begin"/>
            </w:r>
            <w:r w:rsidRPr="001E1299">
              <w:rPr>
                <w:rFonts w:ascii="Calibri Light" w:hAnsi="Calibri Light" w:cs="Calibri Light"/>
                <w:noProof/>
                <w:webHidden/>
              </w:rPr>
              <w:instrText xml:space="preserve"> PAGEREF _Toc194571742 \h </w:instrText>
            </w:r>
            <w:r w:rsidRPr="001E1299">
              <w:rPr>
                <w:rFonts w:ascii="Calibri Light" w:hAnsi="Calibri Light" w:cs="Calibri Light"/>
                <w:noProof/>
                <w:webHidden/>
              </w:rPr>
            </w:r>
            <w:r w:rsidRPr="001E1299">
              <w:rPr>
                <w:rFonts w:ascii="Calibri Light" w:hAnsi="Calibri Light" w:cs="Calibri Light"/>
                <w:noProof/>
                <w:webHidden/>
              </w:rPr>
              <w:fldChar w:fldCharType="separate"/>
            </w:r>
            <w:r w:rsidRPr="001E1299">
              <w:rPr>
                <w:rFonts w:ascii="Calibri Light" w:hAnsi="Calibri Light" w:cs="Calibri Light"/>
                <w:noProof/>
                <w:webHidden/>
              </w:rPr>
              <w:t>1</w:t>
            </w:r>
            <w:r w:rsidRPr="001E1299">
              <w:rPr>
                <w:rFonts w:ascii="Calibri Light" w:hAnsi="Calibri Light" w:cs="Calibri Light"/>
                <w:noProof/>
                <w:webHidden/>
              </w:rPr>
              <w:fldChar w:fldCharType="end"/>
            </w:r>
          </w:hyperlink>
        </w:p>
        <w:p w14:paraId="4A0BD5E2" w14:textId="038C0C18" w:rsidR="004C51B6" w:rsidRPr="001E1299" w:rsidRDefault="004C51B6" w:rsidP="004C51B6">
          <w:pPr>
            <w:pStyle w:val="TM1"/>
            <w:rPr>
              <w:rFonts w:ascii="Calibri Light" w:eastAsiaTheme="minorEastAsia" w:hAnsi="Calibri Light" w:cs="Calibri Light"/>
              <w:noProof/>
              <w:kern w:val="2"/>
              <w:sz w:val="24"/>
              <w:szCs w:val="24"/>
              <w:lang w:bidi="ar-SA"/>
              <w14:ligatures w14:val="standardContextual"/>
            </w:rPr>
          </w:pPr>
          <w:hyperlink w:anchor="_Toc194571743" w:history="1">
            <w:r w:rsidRPr="001E1299">
              <w:rPr>
                <w:rStyle w:val="Lienhypertexte"/>
                <w:rFonts w:ascii="Calibri Light" w:hAnsi="Calibri Light" w:cs="Calibri Light"/>
                <w:noProof/>
              </w:rPr>
              <w:t>Article 3 : Siège social</w:t>
            </w:r>
            <w:r w:rsidRPr="001E1299">
              <w:rPr>
                <w:rFonts w:ascii="Calibri Light" w:hAnsi="Calibri Light" w:cs="Calibri Light"/>
                <w:noProof/>
                <w:webHidden/>
              </w:rPr>
              <w:tab/>
            </w:r>
            <w:r w:rsidRPr="001E1299">
              <w:rPr>
                <w:rFonts w:ascii="Calibri Light" w:hAnsi="Calibri Light" w:cs="Calibri Light"/>
                <w:noProof/>
                <w:webHidden/>
              </w:rPr>
              <w:fldChar w:fldCharType="begin"/>
            </w:r>
            <w:r w:rsidRPr="001E1299">
              <w:rPr>
                <w:rFonts w:ascii="Calibri Light" w:hAnsi="Calibri Light" w:cs="Calibri Light"/>
                <w:noProof/>
                <w:webHidden/>
              </w:rPr>
              <w:instrText xml:space="preserve"> PAGEREF _Toc194571743 \h </w:instrText>
            </w:r>
            <w:r w:rsidRPr="001E1299">
              <w:rPr>
                <w:rFonts w:ascii="Calibri Light" w:hAnsi="Calibri Light" w:cs="Calibri Light"/>
                <w:noProof/>
                <w:webHidden/>
              </w:rPr>
            </w:r>
            <w:r w:rsidRPr="001E1299">
              <w:rPr>
                <w:rFonts w:ascii="Calibri Light" w:hAnsi="Calibri Light" w:cs="Calibri Light"/>
                <w:noProof/>
                <w:webHidden/>
              </w:rPr>
              <w:fldChar w:fldCharType="separate"/>
            </w:r>
            <w:r w:rsidRPr="001E1299">
              <w:rPr>
                <w:rFonts w:ascii="Calibri Light" w:hAnsi="Calibri Light" w:cs="Calibri Light"/>
                <w:noProof/>
                <w:webHidden/>
              </w:rPr>
              <w:t>2</w:t>
            </w:r>
            <w:r w:rsidRPr="001E1299">
              <w:rPr>
                <w:rFonts w:ascii="Calibri Light" w:hAnsi="Calibri Light" w:cs="Calibri Light"/>
                <w:noProof/>
                <w:webHidden/>
              </w:rPr>
              <w:fldChar w:fldCharType="end"/>
            </w:r>
          </w:hyperlink>
        </w:p>
        <w:p w14:paraId="431929F3" w14:textId="018B633B" w:rsidR="004C51B6" w:rsidRPr="001E1299" w:rsidRDefault="004C51B6" w:rsidP="004C51B6">
          <w:pPr>
            <w:pStyle w:val="TM1"/>
            <w:rPr>
              <w:rFonts w:ascii="Calibri Light" w:eastAsiaTheme="minorEastAsia" w:hAnsi="Calibri Light" w:cs="Calibri Light"/>
              <w:noProof/>
              <w:kern w:val="2"/>
              <w:sz w:val="24"/>
              <w:szCs w:val="24"/>
              <w:lang w:bidi="ar-SA"/>
              <w14:ligatures w14:val="standardContextual"/>
            </w:rPr>
          </w:pPr>
          <w:hyperlink w:anchor="_Toc194571744" w:history="1">
            <w:r w:rsidRPr="001E1299">
              <w:rPr>
                <w:rStyle w:val="Lienhypertexte"/>
                <w:rFonts w:ascii="Calibri Light" w:hAnsi="Calibri Light" w:cs="Calibri Light"/>
                <w:noProof/>
              </w:rPr>
              <w:t>Article 4 : Buts et moyens</w:t>
            </w:r>
            <w:r w:rsidRPr="001E1299">
              <w:rPr>
                <w:rFonts w:ascii="Calibri Light" w:hAnsi="Calibri Light" w:cs="Calibri Light"/>
                <w:noProof/>
                <w:webHidden/>
              </w:rPr>
              <w:tab/>
            </w:r>
            <w:r w:rsidRPr="001E1299">
              <w:rPr>
                <w:rFonts w:ascii="Calibri Light" w:hAnsi="Calibri Light" w:cs="Calibri Light"/>
                <w:noProof/>
                <w:webHidden/>
              </w:rPr>
              <w:fldChar w:fldCharType="begin"/>
            </w:r>
            <w:r w:rsidRPr="001E1299">
              <w:rPr>
                <w:rFonts w:ascii="Calibri Light" w:hAnsi="Calibri Light" w:cs="Calibri Light"/>
                <w:noProof/>
                <w:webHidden/>
              </w:rPr>
              <w:instrText xml:space="preserve"> PAGEREF _Toc194571744 \h </w:instrText>
            </w:r>
            <w:r w:rsidRPr="001E1299">
              <w:rPr>
                <w:rFonts w:ascii="Calibri Light" w:hAnsi="Calibri Light" w:cs="Calibri Light"/>
                <w:noProof/>
                <w:webHidden/>
              </w:rPr>
            </w:r>
            <w:r w:rsidRPr="001E1299">
              <w:rPr>
                <w:rFonts w:ascii="Calibri Light" w:hAnsi="Calibri Light" w:cs="Calibri Light"/>
                <w:noProof/>
                <w:webHidden/>
              </w:rPr>
              <w:fldChar w:fldCharType="separate"/>
            </w:r>
            <w:r w:rsidRPr="001E1299">
              <w:rPr>
                <w:rFonts w:ascii="Calibri Light" w:hAnsi="Calibri Light" w:cs="Calibri Light"/>
                <w:noProof/>
                <w:webHidden/>
              </w:rPr>
              <w:t>2</w:t>
            </w:r>
            <w:r w:rsidRPr="001E1299">
              <w:rPr>
                <w:rFonts w:ascii="Calibri Light" w:hAnsi="Calibri Light" w:cs="Calibri Light"/>
                <w:noProof/>
                <w:webHidden/>
              </w:rPr>
              <w:fldChar w:fldCharType="end"/>
            </w:r>
          </w:hyperlink>
        </w:p>
        <w:p w14:paraId="376B29DE" w14:textId="58183B95" w:rsidR="004C51B6" w:rsidRPr="001E1299" w:rsidRDefault="004C51B6" w:rsidP="004C51B6">
          <w:pPr>
            <w:pStyle w:val="TM1"/>
            <w:rPr>
              <w:rFonts w:ascii="Calibri Light" w:eastAsiaTheme="minorEastAsia" w:hAnsi="Calibri Light" w:cs="Calibri Light"/>
              <w:noProof/>
              <w:kern w:val="2"/>
              <w:sz w:val="24"/>
              <w:szCs w:val="24"/>
              <w:lang w:bidi="ar-SA"/>
              <w14:ligatures w14:val="standardContextual"/>
            </w:rPr>
          </w:pPr>
          <w:hyperlink w:anchor="_Toc194571745" w:history="1">
            <w:r w:rsidRPr="001E1299">
              <w:rPr>
                <w:rStyle w:val="Lienhypertexte"/>
                <w:rFonts w:ascii="Calibri Light" w:hAnsi="Calibri Light" w:cs="Calibri Light"/>
                <w:noProof/>
              </w:rPr>
              <w:t>Article 5 : Membres</w:t>
            </w:r>
            <w:r w:rsidRPr="001E1299">
              <w:rPr>
                <w:rFonts w:ascii="Calibri Light" w:hAnsi="Calibri Light" w:cs="Calibri Light"/>
                <w:noProof/>
                <w:webHidden/>
              </w:rPr>
              <w:tab/>
            </w:r>
            <w:r w:rsidRPr="001E1299">
              <w:rPr>
                <w:rFonts w:ascii="Calibri Light" w:hAnsi="Calibri Light" w:cs="Calibri Light"/>
                <w:noProof/>
                <w:webHidden/>
              </w:rPr>
              <w:fldChar w:fldCharType="begin"/>
            </w:r>
            <w:r w:rsidRPr="001E1299">
              <w:rPr>
                <w:rFonts w:ascii="Calibri Light" w:hAnsi="Calibri Light" w:cs="Calibri Light"/>
                <w:noProof/>
                <w:webHidden/>
              </w:rPr>
              <w:instrText xml:space="preserve"> PAGEREF _Toc194571745 \h </w:instrText>
            </w:r>
            <w:r w:rsidRPr="001E1299">
              <w:rPr>
                <w:rFonts w:ascii="Calibri Light" w:hAnsi="Calibri Light" w:cs="Calibri Light"/>
                <w:noProof/>
                <w:webHidden/>
              </w:rPr>
            </w:r>
            <w:r w:rsidRPr="001E1299">
              <w:rPr>
                <w:rFonts w:ascii="Calibri Light" w:hAnsi="Calibri Light" w:cs="Calibri Light"/>
                <w:noProof/>
                <w:webHidden/>
              </w:rPr>
              <w:fldChar w:fldCharType="separate"/>
            </w:r>
            <w:r w:rsidRPr="001E1299">
              <w:rPr>
                <w:rFonts w:ascii="Calibri Light" w:hAnsi="Calibri Light" w:cs="Calibri Light"/>
                <w:noProof/>
                <w:webHidden/>
              </w:rPr>
              <w:t>2</w:t>
            </w:r>
            <w:r w:rsidRPr="001E1299">
              <w:rPr>
                <w:rFonts w:ascii="Calibri Light" w:hAnsi="Calibri Light" w:cs="Calibri Light"/>
                <w:noProof/>
                <w:webHidden/>
              </w:rPr>
              <w:fldChar w:fldCharType="end"/>
            </w:r>
          </w:hyperlink>
        </w:p>
        <w:p w14:paraId="2531F447" w14:textId="72D9F3D1" w:rsidR="004C51B6" w:rsidRPr="001E1299" w:rsidRDefault="004C51B6" w:rsidP="004C51B6">
          <w:pPr>
            <w:pStyle w:val="TM1"/>
            <w:rPr>
              <w:rFonts w:ascii="Calibri Light" w:eastAsiaTheme="minorEastAsia" w:hAnsi="Calibri Light" w:cs="Calibri Light"/>
              <w:noProof/>
              <w:kern w:val="2"/>
              <w:sz w:val="24"/>
              <w:szCs w:val="24"/>
              <w:lang w:bidi="ar-SA"/>
              <w14:ligatures w14:val="standardContextual"/>
            </w:rPr>
          </w:pPr>
          <w:hyperlink w:anchor="_Toc194571746" w:history="1">
            <w:r w:rsidRPr="001E1299">
              <w:rPr>
                <w:rStyle w:val="Lienhypertexte"/>
                <w:rFonts w:ascii="Calibri Light" w:hAnsi="Calibri Light" w:cs="Calibri Light"/>
                <w:noProof/>
              </w:rPr>
              <w:t>Article 6 : Frais d’adhésion et cotisations</w:t>
            </w:r>
            <w:r w:rsidRPr="001E1299">
              <w:rPr>
                <w:rFonts w:ascii="Calibri Light" w:hAnsi="Calibri Light" w:cs="Calibri Light"/>
                <w:noProof/>
                <w:webHidden/>
              </w:rPr>
              <w:tab/>
            </w:r>
            <w:r w:rsidRPr="001E1299">
              <w:rPr>
                <w:rFonts w:ascii="Calibri Light" w:hAnsi="Calibri Light" w:cs="Calibri Light"/>
                <w:noProof/>
                <w:webHidden/>
              </w:rPr>
              <w:fldChar w:fldCharType="begin"/>
            </w:r>
            <w:r w:rsidRPr="001E1299">
              <w:rPr>
                <w:rFonts w:ascii="Calibri Light" w:hAnsi="Calibri Light" w:cs="Calibri Light"/>
                <w:noProof/>
                <w:webHidden/>
              </w:rPr>
              <w:instrText xml:space="preserve"> PAGEREF _Toc194571746 \h </w:instrText>
            </w:r>
            <w:r w:rsidRPr="001E1299">
              <w:rPr>
                <w:rFonts w:ascii="Calibri Light" w:hAnsi="Calibri Light" w:cs="Calibri Light"/>
                <w:noProof/>
                <w:webHidden/>
              </w:rPr>
            </w:r>
            <w:r w:rsidRPr="001E1299">
              <w:rPr>
                <w:rFonts w:ascii="Calibri Light" w:hAnsi="Calibri Light" w:cs="Calibri Light"/>
                <w:noProof/>
                <w:webHidden/>
              </w:rPr>
              <w:fldChar w:fldCharType="separate"/>
            </w:r>
            <w:r w:rsidRPr="001E1299">
              <w:rPr>
                <w:rFonts w:ascii="Calibri Light" w:hAnsi="Calibri Light" w:cs="Calibri Light"/>
                <w:noProof/>
                <w:webHidden/>
              </w:rPr>
              <w:t>3</w:t>
            </w:r>
            <w:r w:rsidRPr="001E1299">
              <w:rPr>
                <w:rFonts w:ascii="Calibri Light" w:hAnsi="Calibri Light" w:cs="Calibri Light"/>
                <w:noProof/>
                <w:webHidden/>
              </w:rPr>
              <w:fldChar w:fldCharType="end"/>
            </w:r>
          </w:hyperlink>
        </w:p>
        <w:p w14:paraId="08751E57" w14:textId="50098893" w:rsidR="004C51B6" w:rsidRPr="001E1299" w:rsidRDefault="004C51B6" w:rsidP="004C51B6">
          <w:pPr>
            <w:pStyle w:val="TM1"/>
            <w:rPr>
              <w:rFonts w:ascii="Calibri Light" w:eastAsiaTheme="minorEastAsia" w:hAnsi="Calibri Light" w:cs="Calibri Light"/>
              <w:noProof/>
              <w:kern w:val="2"/>
              <w:sz w:val="24"/>
              <w:szCs w:val="24"/>
              <w:lang w:bidi="ar-SA"/>
              <w14:ligatures w14:val="standardContextual"/>
            </w:rPr>
          </w:pPr>
          <w:hyperlink w:anchor="_Toc194571747" w:history="1">
            <w:r w:rsidRPr="001E1299">
              <w:rPr>
                <w:rStyle w:val="Lienhypertexte"/>
                <w:rFonts w:ascii="Calibri Light" w:hAnsi="Calibri Light" w:cs="Calibri Light"/>
                <w:noProof/>
              </w:rPr>
              <w:t>Article 7 : Composition du syndicat</w:t>
            </w:r>
            <w:r w:rsidRPr="001E1299">
              <w:rPr>
                <w:rFonts w:ascii="Calibri Light" w:hAnsi="Calibri Light" w:cs="Calibri Light"/>
                <w:noProof/>
                <w:webHidden/>
              </w:rPr>
              <w:tab/>
            </w:r>
            <w:r w:rsidRPr="001E1299">
              <w:rPr>
                <w:rFonts w:ascii="Calibri Light" w:hAnsi="Calibri Light" w:cs="Calibri Light"/>
                <w:noProof/>
                <w:webHidden/>
              </w:rPr>
              <w:fldChar w:fldCharType="begin"/>
            </w:r>
            <w:r w:rsidRPr="001E1299">
              <w:rPr>
                <w:rFonts w:ascii="Calibri Light" w:hAnsi="Calibri Light" w:cs="Calibri Light"/>
                <w:noProof/>
                <w:webHidden/>
              </w:rPr>
              <w:instrText xml:space="preserve"> PAGEREF _Toc194571747 \h </w:instrText>
            </w:r>
            <w:r w:rsidRPr="001E1299">
              <w:rPr>
                <w:rFonts w:ascii="Calibri Light" w:hAnsi="Calibri Light" w:cs="Calibri Light"/>
                <w:noProof/>
                <w:webHidden/>
              </w:rPr>
            </w:r>
            <w:r w:rsidRPr="001E1299">
              <w:rPr>
                <w:rFonts w:ascii="Calibri Light" w:hAnsi="Calibri Light" w:cs="Calibri Light"/>
                <w:noProof/>
                <w:webHidden/>
              </w:rPr>
              <w:fldChar w:fldCharType="separate"/>
            </w:r>
            <w:r w:rsidRPr="001E1299">
              <w:rPr>
                <w:rFonts w:ascii="Calibri Light" w:hAnsi="Calibri Light" w:cs="Calibri Light"/>
                <w:noProof/>
                <w:webHidden/>
              </w:rPr>
              <w:t>3</w:t>
            </w:r>
            <w:r w:rsidRPr="001E1299">
              <w:rPr>
                <w:rFonts w:ascii="Calibri Light" w:hAnsi="Calibri Light" w:cs="Calibri Light"/>
                <w:noProof/>
                <w:webHidden/>
              </w:rPr>
              <w:fldChar w:fldCharType="end"/>
            </w:r>
          </w:hyperlink>
        </w:p>
        <w:p w14:paraId="10199B38" w14:textId="77033F8F" w:rsidR="004C51B6" w:rsidRPr="001E1299" w:rsidRDefault="004C51B6" w:rsidP="004C51B6">
          <w:pPr>
            <w:pStyle w:val="TM1"/>
            <w:rPr>
              <w:rFonts w:ascii="Calibri Light" w:eastAsiaTheme="minorEastAsia" w:hAnsi="Calibri Light" w:cs="Calibri Light"/>
              <w:noProof/>
              <w:kern w:val="2"/>
              <w:sz w:val="24"/>
              <w:szCs w:val="24"/>
              <w:lang w:bidi="ar-SA"/>
              <w14:ligatures w14:val="standardContextual"/>
            </w:rPr>
          </w:pPr>
          <w:hyperlink w:anchor="_Toc194571748" w:history="1">
            <w:r w:rsidRPr="001E1299">
              <w:rPr>
                <w:rStyle w:val="Lienhypertexte"/>
                <w:rFonts w:ascii="Calibri Light" w:hAnsi="Calibri Light" w:cs="Calibri Light"/>
                <w:noProof/>
              </w:rPr>
              <w:t>Article 8 : Exécutif</w:t>
            </w:r>
            <w:r w:rsidRPr="001E1299">
              <w:rPr>
                <w:rFonts w:ascii="Calibri Light" w:hAnsi="Calibri Light" w:cs="Calibri Light"/>
                <w:noProof/>
                <w:webHidden/>
              </w:rPr>
              <w:tab/>
            </w:r>
            <w:r w:rsidRPr="001E1299">
              <w:rPr>
                <w:rFonts w:ascii="Calibri Light" w:hAnsi="Calibri Light" w:cs="Calibri Light"/>
                <w:noProof/>
                <w:webHidden/>
              </w:rPr>
              <w:fldChar w:fldCharType="begin"/>
            </w:r>
            <w:r w:rsidRPr="001E1299">
              <w:rPr>
                <w:rFonts w:ascii="Calibri Light" w:hAnsi="Calibri Light" w:cs="Calibri Light"/>
                <w:noProof/>
                <w:webHidden/>
              </w:rPr>
              <w:instrText xml:space="preserve"> PAGEREF _Toc194571748 \h </w:instrText>
            </w:r>
            <w:r w:rsidRPr="001E1299">
              <w:rPr>
                <w:rFonts w:ascii="Calibri Light" w:hAnsi="Calibri Light" w:cs="Calibri Light"/>
                <w:noProof/>
                <w:webHidden/>
              </w:rPr>
            </w:r>
            <w:r w:rsidRPr="001E1299">
              <w:rPr>
                <w:rFonts w:ascii="Calibri Light" w:hAnsi="Calibri Light" w:cs="Calibri Light"/>
                <w:noProof/>
                <w:webHidden/>
              </w:rPr>
              <w:fldChar w:fldCharType="separate"/>
            </w:r>
            <w:r w:rsidRPr="001E1299">
              <w:rPr>
                <w:rFonts w:ascii="Calibri Light" w:hAnsi="Calibri Light" w:cs="Calibri Light"/>
                <w:noProof/>
                <w:webHidden/>
              </w:rPr>
              <w:t>4</w:t>
            </w:r>
            <w:r w:rsidRPr="001E1299">
              <w:rPr>
                <w:rFonts w:ascii="Calibri Light" w:hAnsi="Calibri Light" w:cs="Calibri Light"/>
                <w:noProof/>
                <w:webHidden/>
              </w:rPr>
              <w:fldChar w:fldCharType="end"/>
            </w:r>
          </w:hyperlink>
        </w:p>
        <w:p w14:paraId="41645BE1" w14:textId="629DC333" w:rsidR="004C51B6" w:rsidRPr="001E1299" w:rsidRDefault="004C51B6" w:rsidP="004C51B6">
          <w:pPr>
            <w:pStyle w:val="TM1"/>
            <w:rPr>
              <w:rFonts w:ascii="Calibri Light" w:eastAsiaTheme="minorEastAsia" w:hAnsi="Calibri Light" w:cs="Calibri Light"/>
              <w:noProof/>
              <w:kern w:val="2"/>
              <w:sz w:val="24"/>
              <w:szCs w:val="24"/>
              <w:lang w:bidi="ar-SA"/>
              <w14:ligatures w14:val="standardContextual"/>
            </w:rPr>
          </w:pPr>
          <w:hyperlink w:anchor="_Toc194571749" w:history="1">
            <w:r w:rsidRPr="001E1299">
              <w:rPr>
                <w:rStyle w:val="Lienhypertexte"/>
                <w:rFonts w:ascii="Calibri Light" w:hAnsi="Calibri Light" w:cs="Calibri Light"/>
                <w:noProof/>
              </w:rPr>
              <w:t>Article 9 : Rôles des pers</w:t>
            </w:r>
            <w:r w:rsidRPr="001E1299">
              <w:rPr>
                <w:rStyle w:val="Lienhypertexte"/>
                <w:rFonts w:ascii="Calibri Light" w:hAnsi="Calibri Light" w:cs="Calibri Light"/>
                <w:noProof/>
              </w:rPr>
              <w:t>o</w:t>
            </w:r>
            <w:r w:rsidRPr="001E1299">
              <w:rPr>
                <w:rStyle w:val="Lienhypertexte"/>
                <w:rFonts w:ascii="Calibri Light" w:hAnsi="Calibri Light" w:cs="Calibri Light"/>
                <w:noProof/>
              </w:rPr>
              <w:t>nnes constituant l’Exécutif</w:t>
            </w:r>
            <w:r w:rsidRPr="001E1299">
              <w:rPr>
                <w:rFonts w:ascii="Calibri Light" w:hAnsi="Calibri Light" w:cs="Calibri Light"/>
                <w:noProof/>
                <w:webHidden/>
              </w:rPr>
              <w:tab/>
            </w:r>
            <w:r w:rsidRPr="001E1299">
              <w:rPr>
                <w:rFonts w:ascii="Calibri Light" w:hAnsi="Calibri Light" w:cs="Calibri Light"/>
                <w:noProof/>
                <w:webHidden/>
              </w:rPr>
              <w:fldChar w:fldCharType="begin"/>
            </w:r>
            <w:r w:rsidRPr="001E1299">
              <w:rPr>
                <w:rFonts w:ascii="Calibri Light" w:hAnsi="Calibri Light" w:cs="Calibri Light"/>
                <w:noProof/>
                <w:webHidden/>
              </w:rPr>
              <w:instrText xml:space="preserve"> PAGEREF _Toc194571749 \h </w:instrText>
            </w:r>
            <w:r w:rsidRPr="001E1299">
              <w:rPr>
                <w:rFonts w:ascii="Calibri Light" w:hAnsi="Calibri Light" w:cs="Calibri Light"/>
                <w:noProof/>
                <w:webHidden/>
              </w:rPr>
            </w:r>
            <w:r w:rsidRPr="001E1299">
              <w:rPr>
                <w:rFonts w:ascii="Calibri Light" w:hAnsi="Calibri Light" w:cs="Calibri Light"/>
                <w:noProof/>
                <w:webHidden/>
              </w:rPr>
              <w:fldChar w:fldCharType="separate"/>
            </w:r>
            <w:r w:rsidRPr="001E1299">
              <w:rPr>
                <w:rFonts w:ascii="Calibri Light" w:hAnsi="Calibri Light" w:cs="Calibri Light"/>
                <w:noProof/>
                <w:webHidden/>
              </w:rPr>
              <w:t>5</w:t>
            </w:r>
            <w:r w:rsidRPr="001E1299">
              <w:rPr>
                <w:rFonts w:ascii="Calibri Light" w:hAnsi="Calibri Light" w:cs="Calibri Light"/>
                <w:noProof/>
                <w:webHidden/>
              </w:rPr>
              <w:fldChar w:fldCharType="end"/>
            </w:r>
          </w:hyperlink>
        </w:p>
        <w:p w14:paraId="4225AAD8" w14:textId="67AF97DF" w:rsidR="004C51B6" w:rsidRPr="001E1299" w:rsidRDefault="004C51B6" w:rsidP="004C51B6">
          <w:pPr>
            <w:pStyle w:val="TM1"/>
            <w:rPr>
              <w:rFonts w:ascii="Calibri Light" w:eastAsiaTheme="minorEastAsia" w:hAnsi="Calibri Light" w:cs="Calibri Light"/>
              <w:noProof/>
              <w:kern w:val="2"/>
              <w:sz w:val="24"/>
              <w:szCs w:val="24"/>
              <w:lang w:bidi="ar-SA"/>
              <w14:ligatures w14:val="standardContextual"/>
            </w:rPr>
          </w:pPr>
          <w:hyperlink w:anchor="_Toc194571750" w:history="1">
            <w:r w:rsidRPr="001E1299">
              <w:rPr>
                <w:rStyle w:val="Lienhypertexte"/>
                <w:rFonts w:ascii="Calibri Light" w:hAnsi="Calibri Light" w:cs="Calibri Light"/>
                <w:noProof/>
              </w:rPr>
              <w:t>Article 10 : Autres comités</w:t>
            </w:r>
            <w:r w:rsidRPr="001E1299">
              <w:rPr>
                <w:rFonts w:ascii="Calibri Light" w:hAnsi="Calibri Light" w:cs="Calibri Light"/>
                <w:noProof/>
                <w:webHidden/>
              </w:rPr>
              <w:tab/>
            </w:r>
            <w:r w:rsidRPr="001E1299">
              <w:rPr>
                <w:rFonts w:ascii="Calibri Light" w:hAnsi="Calibri Light" w:cs="Calibri Light"/>
                <w:noProof/>
                <w:webHidden/>
              </w:rPr>
              <w:fldChar w:fldCharType="begin"/>
            </w:r>
            <w:r w:rsidRPr="001E1299">
              <w:rPr>
                <w:rFonts w:ascii="Calibri Light" w:hAnsi="Calibri Light" w:cs="Calibri Light"/>
                <w:noProof/>
                <w:webHidden/>
              </w:rPr>
              <w:instrText xml:space="preserve"> PAGEREF _Toc194571750 \h </w:instrText>
            </w:r>
            <w:r w:rsidRPr="001E1299">
              <w:rPr>
                <w:rFonts w:ascii="Calibri Light" w:hAnsi="Calibri Light" w:cs="Calibri Light"/>
                <w:noProof/>
                <w:webHidden/>
              </w:rPr>
            </w:r>
            <w:r w:rsidRPr="001E1299">
              <w:rPr>
                <w:rFonts w:ascii="Calibri Light" w:hAnsi="Calibri Light" w:cs="Calibri Light"/>
                <w:noProof/>
                <w:webHidden/>
              </w:rPr>
              <w:fldChar w:fldCharType="separate"/>
            </w:r>
            <w:r w:rsidRPr="001E1299">
              <w:rPr>
                <w:rFonts w:ascii="Calibri Light" w:hAnsi="Calibri Light" w:cs="Calibri Light"/>
                <w:noProof/>
                <w:webHidden/>
              </w:rPr>
              <w:t>8</w:t>
            </w:r>
            <w:r w:rsidRPr="001E1299">
              <w:rPr>
                <w:rFonts w:ascii="Calibri Light" w:hAnsi="Calibri Light" w:cs="Calibri Light"/>
                <w:noProof/>
                <w:webHidden/>
              </w:rPr>
              <w:fldChar w:fldCharType="end"/>
            </w:r>
          </w:hyperlink>
        </w:p>
        <w:p w14:paraId="3A17EDB8" w14:textId="1B23B2F3" w:rsidR="004C51B6" w:rsidRPr="001E1299" w:rsidRDefault="004C51B6" w:rsidP="004C51B6">
          <w:pPr>
            <w:pStyle w:val="TM1"/>
            <w:rPr>
              <w:rFonts w:ascii="Calibri Light" w:eastAsiaTheme="minorEastAsia" w:hAnsi="Calibri Light" w:cs="Calibri Light"/>
              <w:noProof/>
              <w:kern w:val="2"/>
              <w:sz w:val="24"/>
              <w:szCs w:val="24"/>
              <w:lang w:bidi="ar-SA"/>
              <w14:ligatures w14:val="standardContextual"/>
            </w:rPr>
          </w:pPr>
          <w:hyperlink w:anchor="_Toc194571751" w:history="1">
            <w:r w:rsidRPr="001E1299">
              <w:rPr>
                <w:rStyle w:val="Lienhypertexte"/>
                <w:rFonts w:ascii="Calibri Light" w:hAnsi="Calibri Light" w:cs="Calibri Light"/>
                <w:noProof/>
              </w:rPr>
              <w:t>Article 11 : Assemblée générale</w:t>
            </w:r>
            <w:r w:rsidRPr="001E1299">
              <w:rPr>
                <w:rFonts w:ascii="Calibri Light" w:hAnsi="Calibri Light" w:cs="Calibri Light"/>
                <w:noProof/>
                <w:webHidden/>
              </w:rPr>
              <w:tab/>
            </w:r>
            <w:r w:rsidRPr="001E1299">
              <w:rPr>
                <w:rFonts w:ascii="Calibri Light" w:hAnsi="Calibri Light" w:cs="Calibri Light"/>
                <w:noProof/>
                <w:webHidden/>
              </w:rPr>
              <w:fldChar w:fldCharType="begin"/>
            </w:r>
            <w:r w:rsidRPr="001E1299">
              <w:rPr>
                <w:rFonts w:ascii="Calibri Light" w:hAnsi="Calibri Light" w:cs="Calibri Light"/>
                <w:noProof/>
                <w:webHidden/>
              </w:rPr>
              <w:instrText xml:space="preserve"> PAGEREF _Toc194571751 \h </w:instrText>
            </w:r>
            <w:r w:rsidRPr="001E1299">
              <w:rPr>
                <w:rFonts w:ascii="Calibri Light" w:hAnsi="Calibri Light" w:cs="Calibri Light"/>
                <w:noProof/>
                <w:webHidden/>
              </w:rPr>
            </w:r>
            <w:r w:rsidRPr="001E1299">
              <w:rPr>
                <w:rFonts w:ascii="Calibri Light" w:hAnsi="Calibri Light" w:cs="Calibri Light"/>
                <w:noProof/>
                <w:webHidden/>
              </w:rPr>
              <w:fldChar w:fldCharType="separate"/>
            </w:r>
            <w:r w:rsidRPr="001E1299">
              <w:rPr>
                <w:rFonts w:ascii="Calibri Light" w:hAnsi="Calibri Light" w:cs="Calibri Light"/>
                <w:noProof/>
                <w:webHidden/>
              </w:rPr>
              <w:t>10</w:t>
            </w:r>
            <w:r w:rsidRPr="001E1299">
              <w:rPr>
                <w:rFonts w:ascii="Calibri Light" w:hAnsi="Calibri Light" w:cs="Calibri Light"/>
                <w:noProof/>
                <w:webHidden/>
              </w:rPr>
              <w:fldChar w:fldCharType="end"/>
            </w:r>
          </w:hyperlink>
        </w:p>
        <w:p w14:paraId="43079019" w14:textId="7AAF9CD3" w:rsidR="004C51B6" w:rsidRPr="001E1299" w:rsidRDefault="004C51B6" w:rsidP="004C51B6">
          <w:pPr>
            <w:pStyle w:val="TM1"/>
            <w:rPr>
              <w:rFonts w:ascii="Calibri Light" w:eastAsiaTheme="minorEastAsia" w:hAnsi="Calibri Light" w:cs="Calibri Light"/>
              <w:noProof/>
              <w:kern w:val="2"/>
              <w:sz w:val="24"/>
              <w:szCs w:val="24"/>
              <w:lang w:bidi="ar-SA"/>
              <w14:ligatures w14:val="standardContextual"/>
            </w:rPr>
          </w:pPr>
          <w:hyperlink w:anchor="_Toc194571752" w:history="1">
            <w:r w:rsidRPr="001E1299">
              <w:rPr>
                <w:rStyle w:val="Lienhypertexte"/>
                <w:rFonts w:ascii="Calibri Light" w:hAnsi="Calibri Light" w:cs="Calibri Light"/>
                <w:noProof/>
              </w:rPr>
              <w:t>Article 12 : Représentant ou représentante au Conseil d’administration de l’ENAP</w:t>
            </w:r>
            <w:r w:rsidRPr="001E1299">
              <w:rPr>
                <w:rFonts w:ascii="Calibri Light" w:hAnsi="Calibri Light" w:cs="Calibri Light"/>
                <w:noProof/>
                <w:webHidden/>
              </w:rPr>
              <w:tab/>
            </w:r>
            <w:r w:rsidRPr="001E1299">
              <w:rPr>
                <w:rFonts w:ascii="Calibri Light" w:hAnsi="Calibri Light" w:cs="Calibri Light"/>
                <w:noProof/>
                <w:webHidden/>
              </w:rPr>
              <w:fldChar w:fldCharType="begin"/>
            </w:r>
            <w:r w:rsidRPr="001E1299">
              <w:rPr>
                <w:rFonts w:ascii="Calibri Light" w:hAnsi="Calibri Light" w:cs="Calibri Light"/>
                <w:noProof/>
                <w:webHidden/>
              </w:rPr>
              <w:instrText xml:space="preserve"> PAGEREF _Toc194571752 \h </w:instrText>
            </w:r>
            <w:r w:rsidRPr="001E1299">
              <w:rPr>
                <w:rFonts w:ascii="Calibri Light" w:hAnsi="Calibri Light" w:cs="Calibri Light"/>
                <w:noProof/>
                <w:webHidden/>
              </w:rPr>
            </w:r>
            <w:r w:rsidRPr="001E1299">
              <w:rPr>
                <w:rFonts w:ascii="Calibri Light" w:hAnsi="Calibri Light" w:cs="Calibri Light"/>
                <w:noProof/>
                <w:webHidden/>
              </w:rPr>
              <w:fldChar w:fldCharType="separate"/>
            </w:r>
            <w:r w:rsidRPr="001E1299">
              <w:rPr>
                <w:rFonts w:ascii="Calibri Light" w:hAnsi="Calibri Light" w:cs="Calibri Light"/>
                <w:noProof/>
                <w:webHidden/>
              </w:rPr>
              <w:t>13</w:t>
            </w:r>
            <w:r w:rsidRPr="001E1299">
              <w:rPr>
                <w:rFonts w:ascii="Calibri Light" w:hAnsi="Calibri Light" w:cs="Calibri Light"/>
                <w:noProof/>
                <w:webHidden/>
              </w:rPr>
              <w:fldChar w:fldCharType="end"/>
            </w:r>
          </w:hyperlink>
        </w:p>
        <w:p w14:paraId="142FEA46" w14:textId="5798FA8D" w:rsidR="004C51B6" w:rsidRPr="001E1299" w:rsidRDefault="004C51B6" w:rsidP="004C51B6">
          <w:pPr>
            <w:pStyle w:val="TM1"/>
            <w:rPr>
              <w:rFonts w:ascii="Calibri Light" w:eastAsiaTheme="minorEastAsia" w:hAnsi="Calibri Light" w:cs="Calibri Light"/>
              <w:noProof/>
              <w:kern w:val="2"/>
              <w:sz w:val="24"/>
              <w:szCs w:val="24"/>
              <w:lang w:bidi="ar-SA"/>
              <w14:ligatures w14:val="standardContextual"/>
            </w:rPr>
          </w:pPr>
          <w:hyperlink w:anchor="_Toc194571753" w:history="1">
            <w:r w:rsidRPr="001E1299">
              <w:rPr>
                <w:rStyle w:val="Lienhypertexte"/>
                <w:rFonts w:ascii="Calibri Light" w:hAnsi="Calibri Light" w:cs="Calibri Light"/>
                <w:noProof/>
              </w:rPr>
              <w:t>Article 13 : Élections des syndics</w:t>
            </w:r>
            <w:r w:rsidRPr="001E1299">
              <w:rPr>
                <w:rFonts w:ascii="Calibri Light" w:hAnsi="Calibri Light" w:cs="Calibri Light"/>
                <w:noProof/>
                <w:webHidden/>
              </w:rPr>
              <w:tab/>
            </w:r>
            <w:r w:rsidRPr="001E1299">
              <w:rPr>
                <w:rFonts w:ascii="Calibri Light" w:hAnsi="Calibri Light" w:cs="Calibri Light"/>
                <w:noProof/>
                <w:webHidden/>
              </w:rPr>
              <w:fldChar w:fldCharType="begin"/>
            </w:r>
            <w:r w:rsidRPr="001E1299">
              <w:rPr>
                <w:rFonts w:ascii="Calibri Light" w:hAnsi="Calibri Light" w:cs="Calibri Light"/>
                <w:noProof/>
                <w:webHidden/>
              </w:rPr>
              <w:instrText xml:space="preserve"> PAGEREF _Toc194571753 \h </w:instrText>
            </w:r>
            <w:r w:rsidRPr="001E1299">
              <w:rPr>
                <w:rFonts w:ascii="Calibri Light" w:hAnsi="Calibri Light" w:cs="Calibri Light"/>
                <w:noProof/>
                <w:webHidden/>
              </w:rPr>
            </w:r>
            <w:r w:rsidRPr="001E1299">
              <w:rPr>
                <w:rFonts w:ascii="Calibri Light" w:hAnsi="Calibri Light" w:cs="Calibri Light"/>
                <w:noProof/>
                <w:webHidden/>
              </w:rPr>
              <w:fldChar w:fldCharType="separate"/>
            </w:r>
            <w:r w:rsidRPr="001E1299">
              <w:rPr>
                <w:rFonts w:ascii="Calibri Light" w:hAnsi="Calibri Light" w:cs="Calibri Light"/>
                <w:noProof/>
                <w:webHidden/>
              </w:rPr>
              <w:t>13</w:t>
            </w:r>
            <w:r w:rsidRPr="001E1299">
              <w:rPr>
                <w:rFonts w:ascii="Calibri Light" w:hAnsi="Calibri Light" w:cs="Calibri Light"/>
                <w:noProof/>
                <w:webHidden/>
              </w:rPr>
              <w:fldChar w:fldCharType="end"/>
            </w:r>
          </w:hyperlink>
        </w:p>
        <w:p w14:paraId="0D3B3515" w14:textId="63E2F90D" w:rsidR="004C51B6" w:rsidRPr="001E1299" w:rsidRDefault="004C51B6" w:rsidP="004C51B6">
          <w:pPr>
            <w:pStyle w:val="TM1"/>
            <w:rPr>
              <w:rFonts w:ascii="Calibri Light" w:eastAsiaTheme="minorEastAsia" w:hAnsi="Calibri Light" w:cs="Calibri Light"/>
              <w:noProof/>
              <w:kern w:val="2"/>
              <w:sz w:val="24"/>
              <w:szCs w:val="24"/>
              <w:lang w:bidi="ar-SA"/>
              <w14:ligatures w14:val="standardContextual"/>
            </w:rPr>
          </w:pPr>
          <w:hyperlink w:anchor="_Toc194571754" w:history="1">
            <w:r w:rsidRPr="001E1299">
              <w:rPr>
                <w:rStyle w:val="Lienhypertexte"/>
                <w:rFonts w:ascii="Calibri Light" w:hAnsi="Calibri Light" w:cs="Calibri Light"/>
                <w:noProof/>
              </w:rPr>
              <w:t>Article 14 : Élections d’un représentant des employés au régime de retraite et assurance – CIRRAQ</w:t>
            </w:r>
            <w:r w:rsidRPr="001E1299">
              <w:rPr>
                <w:rFonts w:ascii="Calibri Light" w:hAnsi="Calibri Light" w:cs="Calibri Light"/>
                <w:noProof/>
                <w:webHidden/>
              </w:rPr>
              <w:tab/>
            </w:r>
            <w:r w:rsidRPr="001E1299">
              <w:rPr>
                <w:rFonts w:ascii="Calibri Light" w:hAnsi="Calibri Light" w:cs="Calibri Light"/>
                <w:noProof/>
                <w:webHidden/>
              </w:rPr>
              <w:fldChar w:fldCharType="begin"/>
            </w:r>
            <w:r w:rsidRPr="001E1299">
              <w:rPr>
                <w:rFonts w:ascii="Calibri Light" w:hAnsi="Calibri Light" w:cs="Calibri Light"/>
                <w:noProof/>
                <w:webHidden/>
              </w:rPr>
              <w:instrText xml:space="preserve"> PAGEREF _Toc194571754 \h </w:instrText>
            </w:r>
            <w:r w:rsidRPr="001E1299">
              <w:rPr>
                <w:rFonts w:ascii="Calibri Light" w:hAnsi="Calibri Light" w:cs="Calibri Light"/>
                <w:noProof/>
                <w:webHidden/>
              </w:rPr>
            </w:r>
            <w:r w:rsidRPr="001E1299">
              <w:rPr>
                <w:rFonts w:ascii="Calibri Light" w:hAnsi="Calibri Light" w:cs="Calibri Light"/>
                <w:noProof/>
                <w:webHidden/>
              </w:rPr>
              <w:fldChar w:fldCharType="separate"/>
            </w:r>
            <w:r w:rsidRPr="001E1299">
              <w:rPr>
                <w:rFonts w:ascii="Calibri Light" w:hAnsi="Calibri Light" w:cs="Calibri Light"/>
                <w:noProof/>
                <w:webHidden/>
              </w:rPr>
              <w:t>14</w:t>
            </w:r>
            <w:r w:rsidRPr="001E1299">
              <w:rPr>
                <w:rFonts w:ascii="Calibri Light" w:hAnsi="Calibri Light" w:cs="Calibri Light"/>
                <w:noProof/>
                <w:webHidden/>
              </w:rPr>
              <w:fldChar w:fldCharType="end"/>
            </w:r>
          </w:hyperlink>
        </w:p>
        <w:p w14:paraId="33701C34" w14:textId="44C051C1" w:rsidR="004C51B6" w:rsidRPr="001E1299" w:rsidRDefault="004C51B6" w:rsidP="004C51B6">
          <w:pPr>
            <w:pStyle w:val="TM1"/>
            <w:rPr>
              <w:rFonts w:ascii="Calibri Light" w:eastAsiaTheme="minorEastAsia" w:hAnsi="Calibri Light" w:cs="Calibri Light"/>
              <w:noProof/>
              <w:kern w:val="2"/>
              <w:sz w:val="24"/>
              <w:szCs w:val="24"/>
              <w:lang w:bidi="ar-SA"/>
              <w14:ligatures w14:val="standardContextual"/>
            </w:rPr>
          </w:pPr>
          <w:hyperlink w:anchor="_Toc194571755" w:history="1">
            <w:r w:rsidRPr="001E1299">
              <w:rPr>
                <w:rStyle w:val="Lienhypertexte"/>
                <w:rFonts w:ascii="Calibri Light" w:hAnsi="Calibri Light" w:cs="Calibri Light"/>
                <w:noProof/>
              </w:rPr>
              <w:t>Article 15 : Élections des responsables locaux Fonds FTQ</w:t>
            </w:r>
            <w:r w:rsidRPr="001E1299">
              <w:rPr>
                <w:rFonts w:ascii="Calibri Light" w:hAnsi="Calibri Light" w:cs="Calibri Light"/>
                <w:noProof/>
                <w:webHidden/>
              </w:rPr>
              <w:tab/>
            </w:r>
            <w:r w:rsidRPr="001E1299">
              <w:rPr>
                <w:rFonts w:ascii="Calibri Light" w:hAnsi="Calibri Light" w:cs="Calibri Light"/>
                <w:noProof/>
                <w:webHidden/>
              </w:rPr>
              <w:fldChar w:fldCharType="begin"/>
            </w:r>
            <w:r w:rsidRPr="001E1299">
              <w:rPr>
                <w:rFonts w:ascii="Calibri Light" w:hAnsi="Calibri Light" w:cs="Calibri Light"/>
                <w:noProof/>
                <w:webHidden/>
              </w:rPr>
              <w:instrText xml:space="preserve"> PAGEREF _Toc194571755 \h </w:instrText>
            </w:r>
            <w:r w:rsidRPr="001E1299">
              <w:rPr>
                <w:rFonts w:ascii="Calibri Light" w:hAnsi="Calibri Light" w:cs="Calibri Light"/>
                <w:noProof/>
                <w:webHidden/>
              </w:rPr>
            </w:r>
            <w:r w:rsidRPr="001E1299">
              <w:rPr>
                <w:rFonts w:ascii="Calibri Light" w:hAnsi="Calibri Light" w:cs="Calibri Light"/>
                <w:noProof/>
                <w:webHidden/>
              </w:rPr>
              <w:fldChar w:fldCharType="separate"/>
            </w:r>
            <w:r w:rsidRPr="001E1299">
              <w:rPr>
                <w:rFonts w:ascii="Calibri Light" w:hAnsi="Calibri Light" w:cs="Calibri Light"/>
                <w:noProof/>
                <w:webHidden/>
              </w:rPr>
              <w:t>14</w:t>
            </w:r>
            <w:r w:rsidRPr="001E1299">
              <w:rPr>
                <w:rFonts w:ascii="Calibri Light" w:hAnsi="Calibri Light" w:cs="Calibri Light"/>
                <w:noProof/>
                <w:webHidden/>
              </w:rPr>
              <w:fldChar w:fldCharType="end"/>
            </w:r>
          </w:hyperlink>
        </w:p>
        <w:p w14:paraId="6EF6CBDB" w14:textId="536B405D" w:rsidR="004C51B6" w:rsidRPr="001E1299" w:rsidRDefault="004C51B6" w:rsidP="004C51B6">
          <w:pPr>
            <w:pStyle w:val="TM1"/>
            <w:rPr>
              <w:rFonts w:ascii="Calibri Light" w:eastAsiaTheme="minorEastAsia" w:hAnsi="Calibri Light" w:cs="Calibri Light"/>
              <w:noProof/>
              <w:kern w:val="2"/>
              <w:sz w:val="24"/>
              <w:szCs w:val="24"/>
              <w:lang w:bidi="ar-SA"/>
              <w14:ligatures w14:val="standardContextual"/>
            </w:rPr>
          </w:pPr>
          <w:hyperlink w:anchor="_Toc194571756" w:history="1">
            <w:r w:rsidRPr="001E1299">
              <w:rPr>
                <w:rStyle w:val="Lienhypertexte"/>
                <w:rFonts w:ascii="Calibri Light" w:hAnsi="Calibri Light" w:cs="Calibri Light"/>
                <w:noProof/>
              </w:rPr>
              <w:t>Article 16 : Procédure d’élection</w:t>
            </w:r>
            <w:r w:rsidRPr="001E1299">
              <w:rPr>
                <w:rFonts w:ascii="Calibri Light" w:hAnsi="Calibri Light" w:cs="Calibri Light"/>
                <w:noProof/>
                <w:webHidden/>
              </w:rPr>
              <w:tab/>
            </w:r>
            <w:r w:rsidRPr="001E1299">
              <w:rPr>
                <w:rFonts w:ascii="Calibri Light" w:hAnsi="Calibri Light" w:cs="Calibri Light"/>
                <w:noProof/>
                <w:webHidden/>
              </w:rPr>
              <w:fldChar w:fldCharType="begin"/>
            </w:r>
            <w:r w:rsidRPr="001E1299">
              <w:rPr>
                <w:rFonts w:ascii="Calibri Light" w:hAnsi="Calibri Light" w:cs="Calibri Light"/>
                <w:noProof/>
                <w:webHidden/>
              </w:rPr>
              <w:instrText xml:space="preserve"> PAGEREF _Toc194571756 \h </w:instrText>
            </w:r>
            <w:r w:rsidRPr="001E1299">
              <w:rPr>
                <w:rFonts w:ascii="Calibri Light" w:hAnsi="Calibri Light" w:cs="Calibri Light"/>
                <w:noProof/>
                <w:webHidden/>
              </w:rPr>
            </w:r>
            <w:r w:rsidRPr="001E1299">
              <w:rPr>
                <w:rFonts w:ascii="Calibri Light" w:hAnsi="Calibri Light" w:cs="Calibri Light"/>
                <w:noProof/>
                <w:webHidden/>
              </w:rPr>
              <w:fldChar w:fldCharType="separate"/>
            </w:r>
            <w:r w:rsidRPr="001E1299">
              <w:rPr>
                <w:rFonts w:ascii="Calibri Light" w:hAnsi="Calibri Light" w:cs="Calibri Light"/>
                <w:noProof/>
                <w:webHidden/>
              </w:rPr>
              <w:t>15</w:t>
            </w:r>
            <w:r w:rsidRPr="001E1299">
              <w:rPr>
                <w:rFonts w:ascii="Calibri Light" w:hAnsi="Calibri Light" w:cs="Calibri Light"/>
                <w:noProof/>
                <w:webHidden/>
              </w:rPr>
              <w:fldChar w:fldCharType="end"/>
            </w:r>
          </w:hyperlink>
        </w:p>
        <w:p w14:paraId="0CF79004" w14:textId="5E881BFF" w:rsidR="004C51B6" w:rsidRPr="001E1299" w:rsidRDefault="004C51B6" w:rsidP="004C51B6">
          <w:pPr>
            <w:pStyle w:val="TM1"/>
            <w:rPr>
              <w:rFonts w:ascii="Calibri Light" w:eastAsiaTheme="minorEastAsia" w:hAnsi="Calibri Light" w:cs="Calibri Light"/>
              <w:noProof/>
              <w:kern w:val="2"/>
              <w:sz w:val="24"/>
              <w:szCs w:val="24"/>
              <w:lang w:bidi="ar-SA"/>
              <w14:ligatures w14:val="standardContextual"/>
            </w:rPr>
          </w:pPr>
          <w:hyperlink w:anchor="_Toc194571757" w:history="1">
            <w:r w:rsidRPr="001E1299">
              <w:rPr>
                <w:rStyle w:val="Lienhypertexte"/>
                <w:rFonts w:ascii="Calibri Light" w:hAnsi="Calibri Light" w:cs="Calibri Light"/>
                <w:noProof/>
              </w:rPr>
              <w:t>Article 17 : Usage des fonds de la section locale</w:t>
            </w:r>
            <w:r w:rsidRPr="001E1299">
              <w:rPr>
                <w:rFonts w:ascii="Calibri Light" w:hAnsi="Calibri Light" w:cs="Calibri Light"/>
                <w:noProof/>
                <w:webHidden/>
              </w:rPr>
              <w:tab/>
            </w:r>
            <w:r w:rsidRPr="001E1299">
              <w:rPr>
                <w:rFonts w:ascii="Calibri Light" w:hAnsi="Calibri Light" w:cs="Calibri Light"/>
                <w:noProof/>
                <w:webHidden/>
              </w:rPr>
              <w:fldChar w:fldCharType="begin"/>
            </w:r>
            <w:r w:rsidRPr="001E1299">
              <w:rPr>
                <w:rFonts w:ascii="Calibri Light" w:hAnsi="Calibri Light" w:cs="Calibri Light"/>
                <w:noProof/>
                <w:webHidden/>
              </w:rPr>
              <w:instrText xml:space="preserve"> PAGEREF _Toc194571757 \h </w:instrText>
            </w:r>
            <w:r w:rsidRPr="001E1299">
              <w:rPr>
                <w:rFonts w:ascii="Calibri Light" w:hAnsi="Calibri Light" w:cs="Calibri Light"/>
                <w:noProof/>
                <w:webHidden/>
              </w:rPr>
            </w:r>
            <w:r w:rsidRPr="001E1299">
              <w:rPr>
                <w:rFonts w:ascii="Calibri Light" w:hAnsi="Calibri Light" w:cs="Calibri Light"/>
                <w:noProof/>
                <w:webHidden/>
              </w:rPr>
              <w:fldChar w:fldCharType="separate"/>
            </w:r>
            <w:r w:rsidRPr="001E1299">
              <w:rPr>
                <w:rFonts w:ascii="Calibri Light" w:hAnsi="Calibri Light" w:cs="Calibri Light"/>
                <w:noProof/>
                <w:webHidden/>
              </w:rPr>
              <w:t>15</w:t>
            </w:r>
            <w:r w:rsidRPr="001E1299">
              <w:rPr>
                <w:rFonts w:ascii="Calibri Light" w:hAnsi="Calibri Light" w:cs="Calibri Light"/>
                <w:noProof/>
                <w:webHidden/>
              </w:rPr>
              <w:fldChar w:fldCharType="end"/>
            </w:r>
          </w:hyperlink>
        </w:p>
        <w:p w14:paraId="105C9BE2" w14:textId="5677030A" w:rsidR="004C51B6" w:rsidRPr="001E1299" w:rsidRDefault="004C51B6" w:rsidP="004C51B6">
          <w:pPr>
            <w:pStyle w:val="TM1"/>
            <w:rPr>
              <w:rFonts w:ascii="Calibri Light" w:eastAsiaTheme="minorEastAsia" w:hAnsi="Calibri Light" w:cs="Calibri Light"/>
              <w:noProof/>
              <w:kern w:val="2"/>
              <w:sz w:val="24"/>
              <w:szCs w:val="24"/>
              <w:lang w:bidi="ar-SA"/>
              <w14:ligatures w14:val="standardContextual"/>
            </w:rPr>
          </w:pPr>
          <w:hyperlink w:anchor="_Toc194571758" w:history="1">
            <w:r w:rsidRPr="001E1299">
              <w:rPr>
                <w:rStyle w:val="Lienhypertexte"/>
                <w:rFonts w:ascii="Calibri Light" w:hAnsi="Calibri Light" w:cs="Calibri Light"/>
                <w:noProof/>
              </w:rPr>
              <w:t>Article 18 : Année financière</w:t>
            </w:r>
            <w:r w:rsidRPr="001E1299">
              <w:rPr>
                <w:rFonts w:ascii="Calibri Light" w:hAnsi="Calibri Light" w:cs="Calibri Light"/>
                <w:noProof/>
                <w:webHidden/>
              </w:rPr>
              <w:tab/>
            </w:r>
            <w:r w:rsidRPr="001E1299">
              <w:rPr>
                <w:rFonts w:ascii="Calibri Light" w:hAnsi="Calibri Light" w:cs="Calibri Light"/>
                <w:noProof/>
                <w:webHidden/>
              </w:rPr>
              <w:fldChar w:fldCharType="begin"/>
            </w:r>
            <w:r w:rsidRPr="001E1299">
              <w:rPr>
                <w:rFonts w:ascii="Calibri Light" w:hAnsi="Calibri Light" w:cs="Calibri Light"/>
                <w:noProof/>
                <w:webHidden/>
              </w:rPr>
              <w:instrText xml:space="preserve"> PAGEREF _Toc194571758 \h </w:instrText>
            </w:r>
            <w:r w:rsidRPr="001E1299">
              <w:rPr>
                <w:rFonts w:ascii="Calibri Light" w:hAnsi="Calibri Light" w:cs="Calibri Light"/>
                <w:noProof/>
                <w:webHidden/>
              </w:rPr>
            </w:r>
            <w:r w:rsidRPr="001E1299">
              <w:rPr>
                <w:rFonts w:ascii="Calibri Light" w:hAnsi="Calibri Light" w:cs="Calibri Light"/>
                <w:noProof/>
                <w:webHidden/>
              </w:rPr>
              <w:fldChar w:fldCharType="separate"/>
            </w:r>
            <w:r w:rsidRPr="001E1299">
              <w:rPr>
                <w:rFonts w:ascii="Calibri Light" w:hAnsi="Calibri Light" w:cs="Calibri Light"/>
                <w:noProof/>
                <w:webHidden/>
              </w:rPr>
              <w:t>15</w:t>
            </w:r>
            <w:r w:rsidRPr="001E1299">
              <w:rPr>
                <w:rFonts w:ascii="Calibri Light" w:hAnsi="Calibri Light" w:cs="Calibri Light"/>
                <w:noProof/>
                <w:webHidden/>
              </w:rPr>
              <w:fldChar w:fldCharType="end"/>
            </w:r>
          </w:hyperlink>
        </w:p>
        <w:p w14:paraId="4BD4E9F1" w14:textId="48BF2098" w:rsidR="004C51B6" w:rsidRPr="001E1299" w:rsidRDefault="004C51B6" w:rsidP="004C51B6">
          <w:pPr>
            <w:pStyle w:val="TM1"/>
            <w:rPr>
              <w:rFonts w:ascii="Calibri Light" w:eastAsiaTheme="minorEastAsia" w:hAnsi="Calibri Light" w:cs="Calibri Light"/>
              <w:noProof/>
              <w:kern w:val="2"/>
              <w:sz w:val="24"/>
              <w:szCs w:val="24"/>
              <w:lang w:bidi="ar-SA"/>
              <w14:ligatures w14:val="standardContextual"/>
            </w:rPr>
          </w:pPr>
          <w:hyperlink w:anchor="_Toc194571759" w:history="1">
            <w:r w:rsidRPr="001E1299">
              <w:rPr>
                <w:rStyle w:val="Lienhypertexte"/>
                <w:rFonts w:ascii="Calibri Light" w:hAnsi="Calibri Light" w:cs="Calibri Light"/>
                <w:noProof/>
              </w:rPr>
              <w:t>Article 19 : Amendements aux statuts</w:t>
            </w:r>
            <w:r w:rsidRPr="001E1299">
              <w:rPr>
                <w:rFonts w:ascii="Calibri Light" w:hAnsi="Calibri Light" w:cs="Calibri Light"/>
                <w:noProof/>
                <w:webHidden/>
              </w:rPr>
              <w:tab/>
            </w:r>
            <w:r w:rsidRPr="001E1299">
              <w:rPr>
                <w:rFonts w:ascii="Calibri Light" w:hAnsi="Calibri Light" w:cs="Calibri Light"/>
                <w:noProof/>
                <w:webHidden/>
              </w:rPr>
              <w:fldChar w:fldCharType="begin"/>
            </w:r>
            <w:r w:rsidRPr="001E1299">
              <w:rPr>
                <w:rFonts w:ascii="Calibri Light" w:hAnsi="Calibri Light" w:cs="Calibri Light"/>
                <w:noProof/>
                <w:webHidden/>
              </w:rPr>
              <w:instrText xml:space="preserve"> PAGEREF _Toc194571759 \h </w:instrText>
            </w:r>
            <w:r w:rsidRPr="001E1299">
              <w:rPr>
                <w:rFonts w:ascii="Calibri Light" w:hAnsi="Calibri Light" w:cs="Calibri Light"/>
                <w:noProof/>
                <w:webHidden/>
              </w:rPr>
            </w:r>
            <w:r w:rsidRPr="001E1299">
              <w:rPr>
                <w:rFonts w:ascii="Calibri Light" w:hAnsi="Calibri Light" w:cs="Calibri Light"/>
                <w:noProof/>
                <w:webHidden/>
              </w:rPr>
              <w:fldChar w:fldCharType="separate"/>
            </w:r>
            <w:r w:rsidRPr="001E1299">
              <w:rPr>
                <w:rFonts w:ascii="Calibri Light" w:hAnsi="Calibri Light" w:cs="Calibri Light"/>
                <w:noProof/>
                <w:webHidden/>
              </w:rPr>
              <w:t>15</w:t>
            </w:r>
            <w:r w:rsidRPr="001E1299">
              <w:rPr>
                <w:rFonts w:ascii="Calibri Light" w:hAnsi="Calibri Light" w:cs="Calibri Light"/>
                <w:noProof/>
                <w:webHidden/>
              </w:rPr>
              <w:fldChar w:fldCharType="end"/>
            </w:r>
          </w:hyperlink>
        </w:p>
        <w:p w14:paraId="421FAF46" w14:textId="12120E35" w:rsidR="004C51B6" w:rsidRPr="001E1299" w:rsidRDefault="004C51B6" w:rsidP="004C51B6">
          <w:pPr>
            <w:pStyle w:val="TM1"/>
            <w:rPr>
              <w:rFonts w:ascii="Calibri Light" w:eastAsiaTheme="minorEastAsia" w:hAnsi="Calibri Light" w:cs="Calibri Light"/>
              <w:noProof/>
              <w:kern w:val="2"/>
              <w:sz w:val="24"/>
              <w:szCs w:val="24"/>
              <w:lang w:bidi="ar-SA"/>
              <w14:ligatures w14:val="standardContextual"/>
            </w:rPr>
          </w:pPr>
          <w:hyperlink w:anchor="_Toc194571760" w:history="1">
            <w:r w:rsidRPr="001E1299">
              <w:rPr>
                <w:rStyle w:val="Lienhypertexte"/>
                <w:rFonts w:ascii="Calibri Light" w:hAnsi="Calibri Light" w:cs="Calibri Light"/>
                <w:noProof/>
              </w:rPr>
              <w:t>Article 20 : Cas non prévus</w:t>
            </w:r>
            <w:r w:rsidRPr="001E1299">
              <w:rPr>
                <w:rFonts w:ascii="Calibri Light" w:hAnsi="Calibri Light" w:cs="Calibri Light"/>
                <w:noProof/>
                <w:webHidden/>
              </w:rPr>
              <w:tab/>
            </w:r>
            <w:r w:rsidRPr="001E1299">
              <w:rPr>
                <w:rFonts w:ascii="Calibri Light" w:hAnsi="Calibri Light" w:cs="Calibri Light"/>
                <w:noProof/>
                <w:webHidden/>
              </w:rPr>
              <w:fldChar w:fldCharType="begin"/>
            </w:r>
            <w:r w:rsidRPr="001E1299">
              <w:rPr>
                <w:rFonts w:ascii="Calibri Light" w:hAnsi="Calibri Light" w:cs="Calibri Light"/>
                <w:noProof/>
                <w:webHidden/>
              </w:rPr>
              <w:instrText xml:space="preserve"> PAGEREF _Toc194571760 \h </w:instrText>
            </w:r>
            <w:r w:rsidRPr="001E1299">
              <w:rPr>
                <w:rFonts w:ascii="Calibri Light" w:hAnsi="Calibri Light" w:cs="Calibri Light"/>
                <w:noProof/>
                <w:webHidden/>
              </w:rPr>
            </w:r>
            <w:r w:rsidRPr="001E1299">
              <w:rPr>
                <w:rFonts w:ascii="Calibri Light" w:hAnsi="Calibri Light" w:cs="Calibri Light"/>
                <w:noProof/>
                <w:webHidden/>
              </w:rPr>
              <w:fldChar w:fldCharType="separate"/>
            </w:r>
            <w:r w:rsidRPr="001E1299">
              <w:rPr>
                <w:rFonts w:ascii="Calibri Light" w:hAnsi="Calibri Light" w:cs="Calibri Light"/>
                <w:noProof/>
                <w:webHidden/>
              </w:rPr>
              <w:t>15</w:t>
            </w:r>
            <w:r w:rsidRPr="001E1299">
              <w:rPr>
                <w:rFonts w:ascii="Calibri Light" w:hAnsi="Calibri Light" w:cs="Calibri Light"/>
                <w:noProof/>
                <w:webHidden/>
              </w:rPr>
              <w:fldChar w:fldCharType="end"/>
            </w:r>
          </w:hyperlink>
        </w:p>
        <w:p w14:paraId="5493D969" w14:textId="562E1365" w:rsidR="004C51B6" w:rsidRPr="001E1299" w:rsidRDefault="004C51B6" w:rsidP="004C51B6">
          <w:pPr>
            <w:pStyle w:val="TM1"/>
            <w:rPr>
              <w:rFonts w:ascii="Calibri Light" w:eastAsiaTheme="minorEastAsia" w:hAnsi="Calibri Light" w:cs="Calibri Light"/>
              <w:noProof/>
              <w:kern w:val="2"/>
              <w:sz w:val="24"/>
              <w:szCs w:val="24"/>
              <w:lang w:bidi="ar-SA"/>
              <w14:ligatures w14:val="standardContextual"/>
            </w:rPr>
          </w:pPr>
          <w:hyperlink w:anchor="_Toc194571761" w:history="1">
            <w:r w:rsidRPr="001E1299">
              <w:rPr>
                <w:rStyle w:val="Lienhypertexte"/>
                <w:rFonts w:ascii="Calibri Light" w:hAnsi="Calibri Light" w:cs="Calibri Light"/>
                <w:noProof/>
              </w:rPr>
              <w:t>Article 21 : Entrée en vigueur</w:t>
            </w:r>
            <w:r w:rsidRPr="001E1299">
              <w:rPr>
                <w:rFonts w:ascii="Calibri Light" w:hAnsi="Calibri Light" w:cs="Calibri Light"/>
                <w:noProof/>
                <w:webHidden/>
              </w:rPr>
              <w:tab/>
            </w:r>
            <w:r w:rsidRPr="001E1299">
              <w:rPr>
                <w:rFonts w:ascii="Calibri Light" w:hAnsi="Calibri Light" w:cs="Calibri Light"/>
                <w:noProof/>
                <w:webHidden/>
              </w:rPr>
              <w:fldChar w:fldCharType="begin"/>
            </w:r>
            <w:r w:rsidRPr="001E1299">
              <w:rPr>
                <w:rFonts w:ascii="Calibri Light" w:hAnsi="Calibri Light" w:cs="Calibri Light"/>
                <w:noProof/>
                <w:webHidden/>
              </w:rPr>
              <w:instrText xml:space="preserve"> PAGEREF _Toc194571761 \h </w:instrText>
            </w:r>
            <w:r w:rsidRPr="001E1299">
              <w:rPr>
                <w:rFonts w:ascii="Calibri Light" w:hAnsi="Calibri Light" w:cs="Calibri Light"/>
                <w:noProof/>
                <w:webHidden/>
              </w:rPr>
            </w:r>
            <w:r w:rsidRPr="001E1299">
              <w:rPr>
                <w:rFonts w:ascii="Calibri Light" w:hAnsi="Calibri Light" w:cs="Calibri Light"/>
                <w:noProof/>
                <w:webHidden/>
              </w:rPr>
              <w:fldChar w:fldCharType="separate"/>
            </w:r>
            <w:r w:rsidRPr="001E1299">
              <w:rPr>
                <w:rFonts w:ascii="Calibri Light" w:hAnsi="Calibri Light" w:cs="Calibri Light"/>
                <w:noProof/>
                <w:webHidden/>
              </w:rPr>
              <w:t>16</w:t>
            </w:r>
            <w:r w:rsidRPr="001E1299">
              <w:rPr>
                <w:rFonts w:ascii="Calibri Light" w:hAnsi="Calibri Light" w:cs="Calibri Light"/>
                <w:noProof/>
                <w:webHidden/>
              </w:rPr>
              <w:fldChar w:fldCharType="end"/>
            </w:r>
          </w:hyperlink>
        </w:p>
        <w:p w14:paraId="470867D6" w14:textId="79039CF0" w:rsidR="004C51B6" w:rsidRPr="001E1299" w:rsidRDefault="004C51B6" w:rsidP="004C51B6">
          <w:pPr>
            <w:pStyle w:val="TM1"/>
            <w:rPr>
              <w:rFonts w:ascii="Calibri Light" w:eastAsiaTheme="minorEastAsia" w:hAnsi="Calibri Light" w:cs="Calibri Light"/>
              <w:noProof/>
              <w:kern w:val="2"/>
              <w:sz w:val="24"/>
              <w:szCs w:val="24"/>
              <w:lang w:bidi="ar-SA"/>
              <w14:ligatures w14:val="standardContextual"/>
            </w:rPr>
          </w:pPr>
          <w:hyperlink w:anchor="_Toc194571762" w:history="1">
            <w:r w:rsidRPr="001E1299">
              <w:rPr>
                <w:rStyle w:val="Lienhypertexte"/>
                <w:rFonts w:ascii="Calibri Light" w:hAnsi="Calibri Light" w:cs="Calibri Light"/>
                <w:noProof/>
              </w:rPr>
              <w:t>Article 22 : Copies des statuts</w:t>
            </w:r>
            <w:r w:rsidRPr="001E1299">
              <w:rPr>
                <w:rFonts w:ascii="Calibri Light" w:hAnsi="Calibri Light" w:cs="Calibri Light"/>
                <w:noProof/>
                <w:webHidden/>
              </w:rPr>
              <w:tab/>
            </w:r>
            <w:r w:rsidRPr="001E1299">
              <w:rPr>
                <w:rFonts w:ascii="Calibri Light" w:hAnsi="Calibri Light" w:cs="Calibri Light"/>
                <w:noProof/>
                <w:webHidden/>
              </w:rPr>
              <w:fldChar w:fldCharType="begin"/>
            </w:r>
            <w:r w:rsidRPr="001E1299">
              <w:rPr>
                <w:rFonts w:ascii="Calibri Light" w:hAnsi="Calibri Light" w:cs="Calibri Light"/>
                <w:noProof/>
                <w:webHidden/>
              </w:rPr>
              <w:instrText xml:space="preserve"> PAGEREF _Toc194571762 \h </w:instrText>
            </w:r>
            <w:r w:rsidRPr="001E1299">
              <w:rPr>
                <w:rFonts w:ascii="Calibri Light" w:hAnsi="Calibri Light" w:cs="Calibri Light"/>
                <w:noProof/>
                <w:webHidden/>
              </w:rPr>
            </w:r>
            <w:r w:rsidRPr="001E1299">
              <w:rPr>
                <w:rFonts w:ascii="Calibri Light" w:hAnsi="Calibri Light" w:cs="Calibri Light"/>
                <w:noProof/>
                <w:webHidden/>
              </w:rPr>
              <w:fldChar w:fldCharType="separate"/>
            </w:r>
            <w:r w:rsidRPr="001E1299">
              <w:rPr>
                <w:rFonts w:ascii="Calibri Light" w:hAnsi="Calibri Light" w:cs="Calibri Light"/>
                <w:noProof/>
                <w:webHidden/>
              </w:rPr>
              <w:t>16</w:t>
            </w:r>
            <w:r w:rsidRPr="001E1299">
              <w:rPr>
                <w:rFonts w:ascii="Calibri Light" w:hAnsi="Calibri Light" w:cs="Calibri Light"/>
                <w:noProof/>
                <w:webHidden/>
              </w:rPr>
              <w:fldChar w:fldCharType="end"/>
            </w:r>
          </w:hyperlink>
        </w:p>
        <w:p w14:paraId="28845CA7" w14:textId="28181A84" w:rsidR="004C51B6" w:rsidRPr="001E1299" w:rsidRDefault="004C51B6" w:rsidP="004C51B6">
          <w:pPr>
            <w:pStyle w:val="TM1"/>
            <w:rPr>
              <w:rFonts w:ascii="Calibri Light" w:eastAsiaTheme="minorEastAsia" w:hAnsi="Calibri Light" w:cs="Calibri Light"/>
              <w:noProof/>
              <w:kern w:val="2"/>
              <w:sz w:val="24"/>
              <w:szCs w:val="24"/>
              <w:lang w:bidi="ar-SA"/>
              <w14:ligatures w14:val="standardContextual"/>
            </w:rPr>
          </w:pPr>
          <w:hyperlink w:anchor="_Toc194571763" w:history="1">
            <w:r w:rsidRPr="001E1299">
              <w:rPr>
                <w:rStyle w:val="Lienhypertexte"/>
                <w:rFonts w:ascii="Calibri Light" w:hAnsi="Calibri Light" w:cs="Calibri Light"/>
                <w:noProof/>
              </w:rPr>
              <w:t>Article 23 : Dépenses du syndicat</w:t>
            </w:r>
            <w:r w:rsidRPr="001E1299">
              <w:rPr>
                <w:rFonts w:ascii="Calibri Light" w:hAnsi="Calibri Light" w:cs="Calibri Light"/>
                <w:noProof/>
                <w:webHidden/>
              </w:rPr>
              <w:tab/>
            </w:r>
            <w:r w:rsidRPr="001E1299">
              <w:rPr>
                <w:rFonts w:ascii="Calibri Light" w:hAnsi="Calibri Light" w:cs="Calibri Light"/>
                <w:noProof/>
                <w:webHidden/>
              </w:rPr>
              <w:fldChar w:fldCharType="begin"/>
            </w:r>
            <w:r w:rsidRPr="001E1299">
              <w:rPr>
                <w:rFonts w:ascii="Calibri Light" w:hAnsi="Calibri Light" w:cs="Calibri Light"/>
                <w:noProof/>
                <w:webHidden/>
              </w:rPr>
              <w:instrText xml:space="preserve"> PAGEREF _Toc194571763 \h </w:instrText>
            </w:r>
            <w:r w:rsidRPr="001E1299">
              <w:rPr>
                <w:rFonts w:ascii="Calibri Light" w:hAnsi="Calibri Light" w:cs="Calibri Light"/>
                <w:noProof/>
                <w:webHidden/>
              </w:rPr>
            </w:r>
            <w:r w:rsidRPr="001E1299">
              <w:rPr>
                <w:rFonts w:ascii="Calibri Light" w:hAnsi="Calibri Light" w:cs="Calibri Light"/>
                <w:noProof/>
                <w:webHidden/>
              </w:rPr>
              <w:fldChar w:fldCharType="separate"/>
            </w:r>
            <w:r w:rsidRPr="001E1299">
              <w:rPr>
                <w:rFonts w:ascii="Calibri Light" w:hAnsi="Calibri Light" w:cs="Calibri Light"/>
                <w:noProof/>
                <w:webHidden/>
              </w:rPr>
              <w:t>16</w:t>
            </w:r>
            <w:r w:rsidRPr="001E1299">
              <w:rPr>
                <w:rFonts w:ascii="Calibri Light" w:hAnsi="Calibri Light" w:cs="Calibri Light"/>
                <w:noProof/>
                <w:webHidden/>
              </w:rPr>
              <w:fldChar w:fldCharType="end"/>
            </w:r>
          </w:hyperlink>
        </w:p>
        <w:p w14:paraId="78E33952" w14:textId="1597227B" w:rsidR="004C51B6" w:rsidRPr="001E1299" w:rsidRDefault="004C51B6" w:rsidP="004C51B6">
          <w:pPr>
            <w:pStyle w:val="TM1"/>
            <w:rPr>
              <w:rFonts w:ascii="Calibri Light" w:eastAsiaTheme="minorEastAsia" w:hAnsi="Calibri Light" w:cs="Calibri Light"/>
              <w:noProof/>
              <w:kern w:val="2"/>
              <w:sz w:val="24"/>
              <w:szCs w:val="24"/>
              <w:lang w:bidi="ar-SA"/>
              <w14:ligatures w14:val="standardContextual"/>
            </w:rPr>
          </w:pPr>
          <w:hyperlink w:anchor="_Toc194571764" w:history="1">
            <w:r w:rsidRPr="001E1299">
              <w:rPr>
                <w:rStyle w:val="Lienhypertexte"/>
                <w:rFonts w:ascii="Calibri Light" w:hAnsi="Calibri Light" w:cs="Calibri Light"/>
                <w:noProof/>
              </w:rPr>
              <w:t>Article 24 : Règlements</w:t>
            </w:r>
            <w:r w:rsidRPr="001E1299">
              <w:rPr>
                <w:rFonts w:ascii="Calibri Light" w:hAnsi="Calibri Light" w:cs="Calibri Light"/>
                <w:noProof/>
                <w:webHidden/>
              </w:rPr>
              <w:tab/>
            </w:r>
            <w:r w:rsidRPr="001E1299">
              <w:rPr>
                <w:rFonts w:ascii="Calibri Light" w:hAnsi="Calibri Light" w:cs="Calibri Light"/>
                <w:noProof/>
                <w:webHidden/>
              </w:rPr>
              <w:fldChar w:fldCharType="begin"/>
            </w:r>
            <w:r w:rsidRPr="001E1299">
              <w:rPr>
                <w:rFonts w:ascii="Calibri Light" w:hAnsi="Calibri Light" w:cs="Calibri Light"/>
                <w:noProof/>
                <w:webHidden/>
              </w:rPr>
              <w:instrText xml:space="preserve"> PAGEREF _Toc194571764 \h </w:instrText>
            </w:r>
            <w:r w:rsidRPr="001E1299">
              <w:rPr>
                <w:rFonts w:ascii="Calibri Light" w:hAnsi="Calibri Light" w:cs="Calibri Light"/>
                <w:noProof/>
                <w:webHidden/>
              </w:rPr>
            </w:r>
            <w:r w:rsidRPr="001E1299">
              <w:rPr>
                <w:rFonts w:ascii="Calibri Light" w:hAnsi="Calibri Light" w:cs="Calibri Light"/>
                <w:noProof/>
                <w:webHidden/>
              </w:rPr>
              <w:fldChar w:fldCharType="separate"/>
            </w:r>
            <w:r w:rsidRPr="001E1299">
              <w:rPr>
                <w:rFonts w:ascii="Calibri Light" w:hAnsi="Calibri Light" w:cs="Calibri Light"/>
                <w:noProof/>
                <w:webHidden/>
              </w:rPr>
              <w:t>16</w:t>
            </w:r>
            <w:r w:rsidRPr="001E1299">
              <w:rPr>
                <w:rFonts w:ascii="Calibri Light" w:hAnsi="Calibri Light" w:cs="Calibri Light"/>
                <w:noProof/>
                <w:webHidden/>
              </w:rPr>
              <w:fldChar w:fldCharType="end"/>
            </w:r>
          </w:hyperlink>
        </w:p>
        <w:p w14:paraId="401B0A02" w14:textId="53514004" w:rsidR="004C51B6" w:rsidRPr="001E1299" w:rsidRDefault="004C51B6" w:rsidP="004C51B6">
          <w:pPr>
            <w:pStyle w:val="TM1"/>
            <w:rPr>
              <w:rFonts w:ascii="Calibri Light" w:eastAsiaTheme="minorEastAsia" w:hAnsi="Calibri Light" w:cs="Calibri Light"/>
              <w:noProof/>
              <w:kern w:val="2"/>
              <w:sz w:val="24"/>
              <w:szCs w:val="24"/>
              <w:lang w:bidi="ar-SA"/>
              <w14:ligatures w14:val="standardContextual"/>
            </w:rPr>
          </w:pPr>
          <w:hyperlink w:anchor="_Toc194571765" w:history="1">
            <w:r w:rsidRPr="001E1299">
              <w:rPr>
                <w:rStyle w:val="Lienhypertexte"/>
                <w:rFonts w:ascii="Calibri Light" w:hAnsi="Calibri Light" w:cs="Calibri Light"/>
                <w:noProof/>
              </w:rPr>
              <w:t>Règlement A : Assemblée générale</w:t>
            </w:r>
            <w:r w:rsidRPr="001E1299">
              <w:rPr>
                <w:rFonts w:ascii="Calibri Light" w:hAnsi="Calibri Light" w:cs="Calibri Light"/>
                <w:noProof/>
                <w:webHidden/>
              </w:rPr>
              <w:tab/>
            </w:r>
            <w:r w:rsidRPr="001E1299">
              <w:rPr>
                <w:rFonts w:ascii="Calibri Light" w:hAnsi="Calibri Light" w:cs="Calibri Light"/>
                <w:noProof/>
                <w:webHidden/>
              </w:rPr>
              <w:fldChar w:fldCharType="begin"/>
            </w:r>
            <w:r w:rsidRPr="001E1299">
              <w:rPr>
                <w:rFonts w:ascii="Calibri Light" w:hAnsi="Calibri Light" w:cs="Calibri Light"/>
                <w:noProof/>
                <w:webHidden/>
              </w:rPr>
              <w:instrText xml:space="preserve"> PAGEREF _Toc194571765 \h </w:instrText>
            </w:r>
            <w:r w:rsidRPr="001E1299">
              <w:rPr>
                <w:rFonts w:ascii="Calibri Light" w:hAnsi="Calibri Light" w:cs="Calibri Light"/>
                <w:noProof/>
                <w:webHidden/>
              </w:rPr>
            </w:r>
            <w:r w:rsidRPr="001E1299">
              <w:rPr>
                <w:rFonts w:ascii="Calibri Light" w:hAnsi="Calibri Light" w:cs="Calibri Light"/>
                <w:noProof/>
                <w:webHidden/>
              </w:rPr>
              <w:fldChar w:fldCharType="separate"/>
            </w:r>
            <w:r w:rsidRPr="001E1299">
              <w:rPr>
                <w:rFonts w:ascii="Calibri Light" w:hAnsi="Calibri Light" w:cs="Calibri Light"/>
                <w:noProof/>
                <w:webHidden/>
              </w:rPr>
              <w:t>17</w:t>
            </w:r>
            <w:r w:rsidRPr="001E1299">
              <w:rPr>
                <w:rFonts w:ascii="Calibri Light" w:hAnsi="Calibri Light" w:cs="Calibri Light"/>
                <w:noProof/>
                <w:webHidden/>
              </w:rPr>
              <w:fldChar w:fldCharType="end"/>
            </w:r>
          </w:hyperlink>
        </w:p>
        <w:p w14:paraId="685BB515" w14:textId="61CE604B" w:rsidR="004C51B6" w:rsidRPr="001E1299" w:rsidRDefault="004C51B6" w:rsidP="004C51B6">
          <w:pPr>
            <w:pStyle w:val="TM1"/>
            <w:rPr>
              <w:rFonts w:ascii="Calibri Light" w:eastAsiaTheme="minorEastAsia" w:hAnsi="Calibri Light" w:cs="Calibri Light"/>
              <w:noProof/>
              <w:kern w:val="2"/>
              <w:sz w:val="24"/>
              <w:szCs w:val="24"/>
              <w:lang w:bidi="ar-SA"/>
              <w14:ligatures w14:val="standardContextual"/>
            </w:rPr>
          </w:pPr>
          <w:hyperlink w:anchor="_Toc194571766" w:history="1">
            <w:r w:rsidRPr="001E1299">
              <w:rPr>
                <w:rStyle w:val="Lienhypertexte"/>
                <w:rFonts w:ascii="Calibri Light" w:hAnsi="Calibri Light" w:cs="Calibri Light"/>
                <w:noProof/>
              </w:rPr>
              <w:t>Règlement B : Élections</w:t>
            </w:r>
            <w:r w:rsidRPr="001E1299">
              <w:rPr>
                <w:rFonts w:ascii="Calibri Light" w:hAnsi="Calibri Light" w:cs="Calibri Light"/>
                <w:noProof/>
                <w:webHidden/>
              </w:rPr>
              <w:tab/>
            </w:r>
            <w:r w:rsidRPr="001E1299">
              <w:rPr>
                <w:rFonts w:ascii="Calibri Light" w:hAnsi="Calibri Light" w:cs="Calibri Light"/>
                <w:noProof/>
                <w:webHidden/>
              </w:rPr>
              <w:fldChar w:fldCharType="begin"/>
            </w:r>
            <w:r w:rsidRPr="001E1299">
              <w:rPr>
                <w:rFonts w:ascii="Calibri Light" w:hAnsi="Calibri Light" w:cs="Calibri Light"/>
                <w:noProof/>
                <w:webHidden/>
              </w:rPr>
              <w:instrText xml:space="preserve"> PAGEREF _Toc194571766 \h </w:instrText>
            </w:r>
            <w:r w:rsidRPr="001E1299">
              <w:rPr>
                <w:rFonts w:ascii="Calibri Light" w:hAnsi="Calibri Light" w:cs="Calibri Light"/>
                <w:noProof/>
                <w:webHidden/>
              </w:rPr>
            </w:r>
            <w:r w:rsidRPr="001E1299">
              <w:rPr>
                <w:rFonts w:ascii="Calibri Light" w:hAnsi="Calibri Light" w:cs="Calibri Light"/>
                <w:noProof/>
                <w:webHidden/>
              </w:rPr>
              <w:fldChar w:fldCharType="separate"/>
            </w:r>
            <w:r w:rsidRPr="001E1299">
              <w:rPr>
                <w:rFonts w:ascii="Calibri Light" w:hAnsi="Calibri Light" w:cs="Calibri Light"/>
                <w:noProof/>
                <w:webHidden/>
              </w:rPr>
              <w:t>19</w:t>
            </w:r>
            <w:r w:rsidRPr="001E1299">
              <w:rPr>
                <w:rFonts w:ascii="Calibri Light" w:hAnsi="Calibri Light" w:cs="Calibri Light"/>
                <w:noProof/>
                <w:webHidden/>
              </w:rPr>
              <w:fldChar w:fldCharType="end"/>
            </w:r>
          </w:hyperlink>
        </w:p>
        <w:p w14:paraId="213ED5F9" w14:textId="3C5D16C3" w:rsidR="004C51B6" w:rsidRPr="001E1299" w:rsidRDefault="004C51B6" w:rsidP="004C51B6">
          <w:pPr>
            <w:pStyle w:val="TM2"/>
            <w:rPr>
              <w:rFonts w:ascii="Calibri Light" w:eastAsiaTheme="minorEastAsia" w:hAnsi="Calibri Light" w:cs="Calibri Light"/>
              <w:noProof/>
              <w:kern w:val="2"/>
              <w:sz w:val="24"/>
              <w:szCs w:val="24"/>
              <w:lang w:bidi="ar-SA"/>
              <w14:ligatures w14:val="standardContextual"/>
            </w:rPr>
          </w:pPr>
          <w:hyperlink w:anchor="_Toc194571767" w:history="1">
            <w:r w:rsidRPr="001E1299">
              <w:rPr>
                <w:rStyle w:val="Lienhypertexte"/>
                <w:rFonts w:ascii="Calibri Light" w:hAnsi="Calibri Light" w:cs="Calibri Light"/>
                <w:noProof/>
              </w:rPr>
              <w:t>Élection du comité exécutif</w:t>
            </w:r>
            <w:r w:rsidRPr="001E1299">
              <w:rPr>
                <w:rFonts w:ascii="Calibri Light" w:hAnsi="Calibri Light" w:cs="Calibri Light"/>
                <w:noProof/>
                <w:webHidden/>
              </w:rPr>
              <w:tab/>
            </w:r>
            <w:r w:rsidRPr="001E1299">
              <w:rPr>
                <w:rFonts w:ascii="Calibri Light" w:hAnsi="Calibri Light" w:cs="Calibri Light"/>
                <w:noProof/>
                <w:webHidden/>
              </w:rPr>
              <w:fldChar w:fldCharType="begin"/>
            </w:r>
            <w:r w:rsidRPr="001E1299">
              <w:rPr>
                <w:rFonts w:ascii="Calibri Light" w:hAnsi="Calibri Light" w:cs="Calibri Light"/>
                <w:noProof/>
                <w:webHidden/>
              </w:rPr>
              <w:instrText xml:space="preserve"> PAGEREF _Toc194571767 \h </w:instrText>
            </w:r>
            <w:r w:rsidRPr="001E1299">
              <w:rPr>
                <w:rFonts w:ascii="Calibri Light" w:hAnsi="Calibri Light" w:cs="Calibri Light"/>
                <w:noProof/>
                <w:webHidden/>
              </w:rPr>
            </w:r>
            <w:r w:rsidRPr="001E1299">
              <w:rPr>
                <w:rFonts w:ascii="Calibri Light" w:hAnsi="Calibri Light" w:cs="Calibri Light"/>
                <w:noProof/>
                <w:webHidden/>
              </w:rPr>
              <w:fldChar w:fldCharType="separate"/>
            </w:r>
            <w:r w:rsidRPr="001E1299">
              <w:rPr>
                <w:rFonts w:ascii="Calibri Light" w:hAnsi="Calibri Light" w:cs="Calibri Light"/>
                <w:noProof/>
                <w:webHidden/>
              </w:rPr>
              <w:t>19</w:t>
            </w:r>
            <w:r w:rsidRPr="001E1299">
              <w:rPr>
                <w:rFonts w:ascii="Calibri Light" w:hAnsi="Calibri Light" w:cs="Calibri Light"/>
                <w:noProof/>
                <w:webHidden/>
              </w:rPr>
              <w:fldChar w:fldCharType="end"/>
            </w:r>
          </w:hyperlink>
        </w:p>
        <w:p w14:paraId="02A38827" w14:textId="63ABB07B" w:rsidR="004C51B6" w:rsidRPr="001E1299" w:rsidRDefault="004C51B6" w:rsidP="004C51B6">
          <w:pPr>
            <w:pStyle w:val="TM1"/>
            <w:rPr>
              <w:rFonts w:ascii="Calibri Light" w:eastAsiaTheme="minorEastAsia" w:hAnsi="Calibri Light" w:cs="Calibri Light"/>
              <w:noProof/>
              <w:kern w:val="2"/>
              <w:sz w:val="24"/>
              <w:szCs w:val="24"/>
              <w:lang w:bidi="ar-SA"/>
              <w14:ligatures w14:val="standardContextual"/>
            </w:rPr>
          </w:pPr>
          <w:hyperlink w:anchor="_Toc194571768" w:history="1">
            <w:r w:rsidRPr="001E1299">
              <w:rPr>
                <w:rStyle w:val="Lienhypertexte"/>
                <w:rFonts w:ascii="Calibri Light" w:hAnsi="Calibri Light" w:cs="Calibri Light"/>
                <w:noProof/>
              </w:rPr>
              <w:t>Règlement C : Frais de déplacement et séjour</w:t>
            </w:r>
            <w:r w:rsidRPr="001E1299">
              <w:rPr>
                <w:rFonts w:ascii="Calibri Light" w:hAnsi="Calibri Light" w:cs="Calibri Light"/>
                <w:noProof/>
                <w:webHidden/>
              </w:rPr>
              <w:tab/>
            </w:r>
            <w:r w:rsidRPr="001E1299">
              <w:rPr>
                <w:rFonts w:ascii="Calibri Light" w:hAnsi="Calibri Light" w:cs="Calibri Light"/>
                <w:noProof/>
                <w:webHidden/>
              </w:rPr>
              <w:fldChar w:fldCharType="begin"/>
            </w:r>
            <w:r w:rsidRPr="001E1299">
              <w:rPr>
                <w:rFonts w:ascii="Calibri Light" w:hAnsi="Calibri Light" w:cs="Calibri Light"/>
                <w:noProof/>
                <w:webHidden/>
              </w:rPr>
              <w:instrText xml:space="preserve"> PAGEREF _Toc194571768 \h </w:instrText>
            </w:r>
            <w:r w:rsidRPr="001E1299">
              <w:rPr>
                <w:rFonts w:ascii="Calibri Light" w:hAnsi="Calibri Light" w:cs="Calibri Light"/>
                <w:noProof/>
                <w:webHidden/>
              </w:rPr>
            </w:r>
            <w:r w:rsidRPr="001E1299">
              <w:rPr>
                <w:rFonts w:ascii="Calibri Light" w:hAnsi="Calibri Light" w:cs="Calibri Light"/>
                <w:noProof/>
                <w:webHidden/>
              </w:rPr>
              <w:fldChar w:fldCharType="separate"/>
            </w:r>
            <w:r w:rsidRPr="001E1299">
              <w:rPr>
                <w:rFonts w:ascii="Calibri Light" w:hAnsi="Calibri Light" w:cs="Calibri Light"/>
                <w:noProof/>
                <w:webHidden/>
              </w:rPr>
              <w:t>21</w:t>
            </w:r>
            <w:r w:rsidRPr="001E1299">
              <w:rPr>
                <w:rFonts w:ascii="Calibri Light" w:hAnsi="Calibri Light" w:cs="Calibri Light"/>
                <w:noProof/>
                <w:webHidden/>
              </w:rPr>
              <w:fldChar w:fldCharType="end"/>
            </w:r>
          </w:hyperlink>
        </w:p>
        <w:p w14:paraId="56AAF9B6" w14:textId="7190000D" w:rsidR="004C51B6" w:rsidRPr="001E1299" w:rsidRDefault="004C51B6" w:rsidP="004C51B6">
          <w:pPr>
            <w:pStyle w:val="TM2"/>
            <w:rPr>
              <w:rFonts w:ascii="Calibri Light" w:eastAsiaTheme="minorEastAsia" w:hAnsi="Calibri Light" w:cs="Calibri Light"/>
              <w:noProof/>
              <w:kern w:val="2"/>
              <w:sz w:val="24"/>
              <w:szCs w:val="24"/>
              <w:lang w:bidi="ar-SA"/>
              <w14:ligatures w14:val="standardContextual"/>
            </w:rPr>
          </w:pPr>
          <w:hyperlink w:anchor="_Toc194571769" w:history="1">
            <w:r w:rsidRPr="001E1299">
              <w:rPr>
                <w:rStyle w:val="Lienhypertexte"/>
                <w:rFonts w:ascii="Calibri Light" w:hAnsi="Calibri Light" w:cs="Calibri Light"/>
                <w:noProof/>
              </w:rPr>
              <w:t>Préambule</w:t>
            </w:r>
            <w:r w:rsidRPr="001E1299">
              <w:rPr>
                <w:rFonts w:ascii="Calibri Light" w:hAnsi="Calibri Light" w:cs="Calibri Light"/>
                <w:noProof/>
                <w:webHidden/>
              </w:rPr>
              <w:tab/>
            </w:r>
            <w:r w:rsidRPr="001E1299">
              <w:rPr>
                <w:rFonts w:ascii="Calibri Light" w:hAnsi="Calibri Light" w:cs="Calibri Light"/>
                <w:noProof/>
                <w:webHidden/>
              </w:rPr>
              <w:fldChar w:fldCharType="begin"/>
            </w:r>
            <w:r w:rsidRPr="001E1299">
              <w:rPr>
                <w:rFonts w:ascii="Calibri Light" w:hAnsi="Calibri Light" w:cs="Calibri Light"/>
                <w:noProof/>
                <w:webHidden/>
              </w:rPr>
              <w:instrText xml:space="preserve"> PAGEREF _Toc194571769 \h </w:instrText>
            </w:r>
            <w:r w:rsidRPr="001E1299">
              <w:rPr>
                <w:rFonts w:ascii="Calibri Light" w:hAnsi="Calibri Light" w:cs="Calibri Light"/>
                <w:noProof/>
                <w:webHidden/>
              </w:rPr>
            </w:r>
            <w:r w:rsidRPr="001E1299">
              <w:rPr>
                <w:rFonts w:ascii="Calibri Light" w:hAnsi="Calibri Light" w:cs="Calibri Light"/>
                <w:noProof/>
                <w:webHidden/>
              </w:rPr>
              <w:fldChar w:fldCharType="separate"/>
            </w:r>
            <w:r w:rsidRPr="001E1299">
              <w:rPr>
                <w:rFonts w:ascii="Calibri Light" w:hAnsi="Calibri Light" w:cs="Calibri Light"/>
                <w:noProof/>
                <w:webHidden/>
              </w:rPr>
              <w:t>21</w:t>
            </w:r>
            <w:r w:rsidRPr="001E1299">
              <w:rPr>
                <w:rFonts w:ascii="Calibri Light" w:hAnsi="Calibri Light" w:cs="Calibri Light"/>
                <w:noProof/>
                <w:webHidden/>
              </w:rPr>
              <w:fldChar w:fldCharType="end"/>
            </w:r>
          </w:hyperlink>
        </w:p>
        <w:p w14:paraId="783AA823" w14:textId="5B286C52" w:rsidR="004C51B6" w:rsidRPr="001E1299" w:rsidRDefault="004C51B6" w:rsidP="004C51B6">
          <w:pPr>
            <w:pStyle w:val="TM2"/>
            <w:rPr>
              <w:rFonts w:ascii="Calibri Light" w:eastAsiaTheme="minorEastAsia" w:hAnsi="Calibri Light" w:cs="Calibri Light"/>
              <w:noProof/>
              <w:kern w:val="2"/>
              <w:sz w:val="24"/>
              <w:szCs w:val="24"/>
              <w:lang w:bidi="ar-SA"/>
              <w14:ligatures w14:val="standardContextual"/>
            </w:rPr>
          </w:pPr>
          <w:hyperlink w:anchor="_Toc194571770" w:history="1">
            <w:r w:rsidRPr="001E1299">
              <w:rPr>
                <w:rStyle w:val="Lienhypertexte"/>
                <w:rFonts w:ascii="Calibri Light" w:hAnsi="Calibri Light" w:cs="Calibri Light"/>
                <w:noProof/>
              </w:rPr>
              <w:t>Article 1 : Transports</w:t>
            </w:r>
            <w:r w:rsidRPr="001E1299">
              <w:rPr>
                <w:rFonts w:ascii="Calibri Light" w:hAnsi="Calibri Light" w:cs="Calibri Light"/>
                <w:noProof/>
                <w:webHidden/>
              </w:rPr>
              <w:tab/>
            </w:r>
            <w:r w:rsidRPr="001E1299">
              <w:rPr>
                <w:rFonts w:ascii="Calibri Light" w:hAnsi="Calibri Light" w:cs="Calibri Light"/>
                <w:noProof/>
                <w:webHidden/>
              </w:rPr>
              <w:fldChar w:fldCharType="begin"/>
            </w:r>
            <w:r w:rsidRPr="001E1299">
              <w:rPr>
                <w:rFonts w:ascii="Calibri Light" w:hAnsi="Calibri Light" w:cs="Calibri Light"/>
                <w:noProof/>
                <w:webHidden/>
              </w:rPr>
              <w:instrText xml:space="preserve"> PAGEREF _Toc194571770 \h </w:instrText>
            </w:r>
            <w:r w:rsidRPr="001E1299">
              <w:rPr>
                <w:rFonts w:ascii="Calibri Light" w:hAnsi="Calibri Light" w:cs="Calibri Light"/>
                <w:noProof/>
                <w:webHidden/>
              </w:rPr>
            </w:r>
            <w:r w:rsidRPr="001E1299">
              <w:rPr>
                <w:rFonts w:ascii="Calibri Light" w:hAnsi="Calibri Light" w:cs="Calibri Light"/>
                <w:noProof/>
                <w:webHidden/>
              </w:rPr>
              <w:fldChar w:fldCharType="separate"/>
            </w:r>
            <w:r w:rsidRPr="001E1299">
              <w:rPr>
                <w:rFonts w:ascii="Calibri Light" w:hAnsi="Calibri Light" w:cs="Calibri Light"/>
                <w:noProof/>
                <w:webHidden/>
              </w:rPr>
              <w:t>21</w:t>
            </w:r>
            <w:r w:rsidRPr="001E1299">
              <w:rPr>
                <w:rFonts w:ascii="Calibri Light" w:hAnsi="Calibri Light" w:cs="Calibri Light"/>
                <w:noProof/>
                <w:webHidden/>
              </w:rPr>
              <w:fldChar w:fldCharType="end"/>
            </w:r>
          </w:hyperlink>
        </w:p>
        <w:p w14:paraId="7D514291" w14:textId="2606A6C4" w:rsidR="004C51B6" w:rsidRPr="001E1299" w:rsidRDefault="004C51B6" w:rsidP="004C51B6">
          <w:pPr>
            <w:pStyle w:val="TM2"/>
            <w:rPr>
              <w:rFonts w:ascii="Calibri Light" w:eastAsiaTheme="minorEastAsia" w:hAnsi="Calibri Light" w:cs="Calibri Light"/>
              <w:noProof/>
              <w:kern w:val="2"/>
              <w:sz w:val="24"/>
              <w:szCs w:val="24"/>
              <w:lang w:bidi="ar-SA"/>
              <w14:ligatures w14:val="standardContextual"/>
            </w:rPr>
          </w:pPr>
          <w:hyperlink w:anchor="_Toc194571771" w:history="1">
            <w:r w:rsidRPr="001E1299">
              <w:rPr>
                <w:rStyle w:val="Lienhypertexte"/>
                <w:rFonts w:ascii="Calibri Light" w:hAnsi="Calibri Light" w:cs="Calibri Light"/>
                <w:noProof/>
              </w:rPr>
              <w:t>Article 2 : Frais de séjour</w:t>
            </w:r>
            <w:r w:rsidRPr="001E1299">
              <w:rPr>
                <w:rFonts w:ascii="Calibri Light" w:hAnsi="Calibri Light" w:cs="Calibri Light"/>
                <w:noProof/>
                <w:webHidden/>
              </w:rPr>
              <w:tab/>
            </w:r>
            <w:r w:rsidRPr="001E1299">
              <w:rPr>
                <w:rFonts w:ascii="Calibri Light" w:hAnsi="Calibri Light" w:cs="Calibri Light"/>
                <w:noProof/>
                <w:webHidden/>
              </w:rPr>
              <w:fldChar w:fldCharType="begin"/>
            </w:r>
            <w:r w:rsidRPr="001E1299">
              <w:rPr>
                <w:rFonts w:ascii="Calibri Light" w:hAnsi="Calibri Light" w:cs="Calibri Light"/>
                <w:noProof/>
                <w:webHidden/>
              </w:rPr>
              <w:instrText xml:space="preserve"> PAGEREF _Toc194571771 \h </w:instrText>
            </w:r>
            <w:r w:rsidRPr="001E1299">
              <w:rPr>
                <w:rFonts w:ascii="Calibri Light" w:hAnsi="Calibri Light" w:cs="Calibri Light"/>
                <w:noProof/>
                <w:webHidden/>
              </w:rPr>
            </w:r>
            <w:r w:rsidRPr="001E1299">
              <w:rPr>
                <w:rFonts w:ascii="Calibri Light" w:hAnsi="Calibri Light" w:cs="Calibri Light"/>
                <w:noProof/>
                <w:webHidden/>
              </w:rPr>
              <w:fldChar w:fldCharType="separate"/>
            </w:r>
            <w:r w:rsidRPr="001E1299">
              <w:rPr>
                <w:rFonts w:ascii="Calibri Light" w:hAnsi="Calibri Light" w:cs="Calibri Light"/>
                <w:noProof/>
                <w:webHidden/>
              </w:rPr>
              <w:t>22</w:t>
            </w:r>
            <w:r w:rsidRPr="001E1299">
              <w:rPr>
                <w:rFonts w:ascii="Calibri Light" w:hAnsi="Calibri Light" w:cs="Calibri Light"/>
                <w:noProof/>
                <w:webHidden/>
              </w:rPr>
              <w:fldChar w:fldCharType="end"/>
            </w:r>
          </w:hyperlink>
        </w:p>
        <w:p w14:paraId="3173BE9F" w14:textId="525803CE" w:rsidR="004C51B6" w:rsidRPr="001E1299" w:rsidRDefault="004C51B6" w:rsidP="004C51B6">
          <w:pPr>
            <w:pStyle w:val="TM2"/>
            <w:rPr>
              <w:rFonts w:ascii="Calibri Light" w:eastAsiaTheme="minorEastAsia" w:hAnsi="Calibri Light" w:cs="Calibri Light"/>
              <w:noProof/>
              <w:kern w:val="2"/>
              <w:sz w:val="24"/>
              <w:szCs w:val="24"/>
              <w:lang w:bidi="ar-SA"/>
              <w14:ligatures w14:val="standardContextual"/>
            </w:rPr>
          </w:pPr>
          <w:hyperlink w:anchor="_Toc194571772" w:history="1">
            <w:r w:rsidRPr="001E1299">
              <w:rPr>
                <w:rStyle w:val="Lienhypertexte"/>
                <w:rFonts w:ascii="Calibri Light" w:hAnsi="Calibri Light" w:cs="Calibri Light"/>
                <w:noProof/>
              </w:rPr>
              <w:t>Article 3 : Avance de frais de déplacement</w:t>
            </w:r>
            <w:r w:rsidRPr="001E1299">
              <w:rPr>
                <w:rFonts w:ascii="Calibri Light" w:hAnsi="Calibri Light" w:cs="Calibri Light"/>
                <w:noProof/>
                <w:webHidden/>
              </w:rPr>
              <w:tab/>
            </w:r>
            <w:r w:rsidRPr="001E1299">
              <w:rPr>
                <w:rFonts w:ascii="Calibri Light" w:hAnsi="Calibri Light" w:cs="Calibri Light"/>
                <w:noProof/>
                <w:webHidden/>
              </w:rPr>
              <w:fldChar w:fldCharType="begin"/>
            </w:r>
            <w:r w:rsidRPr="001E1299">
              <w:rPr>
                <w:rFonts w:ascii="Calibri Light" w:hAnsi="Calibri Light" w:cs="Calibri Light"/>
                <w:noProof/>
                <w:webHidden/>
              </w:rPr>
              <w:instrText xml:space="preserve"> PAGEREF _Toc194571772 \h </w:instrText>
            </w:r>
            <w:r w:rsidRPr="001E1299">
              <w:rPr>
                <w:rFonts w:ascii="Calibri Light" w:hAnsi="Calibri Light" w:cs="Calibri Light"/>
                <w:noProof/>
                <w:webHidden/>
              </w:rPr>
            </w:r>
            <w:r w:rsidRPr="001E1299">
              <w:rPr>
                <w:rFonts w:ascii="Calibri Light" w:hAnsi="Calibri Light" w:cs="Calibri Light"/>
                <w:noProof/>
                <w:webHidden/>
              </w:rPr>
              <w:fldChar w:fldCharType="separate"/>
            </w:r>
            <w:r w:rsidRPr="001E1299">
              <w:rPr>
                <w:rFonts w:ascii="Calibri Light" w:hAnsi="Calibri Light" w:cs="Calibri Light"/>
                <w:noProof/>
                <w:webHidden/>
              </w:rPr>
              <w:t>23</w:t>
            </w:r>
            <w:r w:rsidRPr="001E1299">
              <w:rPr>
                <w:rFonts w:ascii="Calibri Light" w:hAnsi="Calibri Light" w:cs="Calibri Light"/>
                <w:noProof/>
                <w:webHidden/>
              </w:rPr>
              <w:fldChar w:fldCharType="end"/>
            </w:r>
          </w:hyperlink>
        </w:p>
        <w:p w14:paraId="40649CAC" w14:textId="00F39128" w:rsidR="004C51B6" w:rsidRPr="001E1299" w:rsidRDefault="004C51B6" w:rsidP="004C51B6">
          <w:pPr>
            <w:pStyle w:val="TM1"/>
            <w:rPr>
              <w:rFonts w:ascii="Calibri Light" w:eastAsiaTheme="minorEastAsia" w:hAnsi="Calibri Light" w:cs="Calibri Light"/>
              <w:noProof/>
              <w:kern w:val="2"/>
              <w:sz w:val="24"/>
              <w:szCs w:val="24"/>
              <w:lang w:bidi="ar-SA"/>
              <w14:ligatures w14:val="standardContextual"/>
            </w:rPr>
          </w:pPr>
          <w:hyperlink w:anchor="_Toc194571773" w:history="1">
            <w:r w:rsidRPr="001E1299">
              <w:rPr>
                <w:rStyle w:val="Lienhypertexte"/>
                <w:rFonts w:ascii="Calibri Light" w:hAnsi="Calibri Light" w:cs="Calibri Light"/>
                <w:noProof/>
              </w:rPr>
              <w:t>Règlement D : Do</w:t>
            </w:r>
            <w:r w:rsidRPr="001E1299">
              <w:rPr>
                <w:rStyle w:val="Lienhypertexte"/>
                <w:rFonts w:ascii="Calibri Light" w:hAnsi="Calibri Light" w:cs="Calibri Light"/>
                <w:noProof/>
              </w:rPr>
              <w:t>n</w:t>
            </w:r>
            <w:r w:rsidRPr="001E1299">
              <w:rPr>
                <w:rStyle w:val="Lienhypertexte"/>
                <w:rFonts w:ascii="Calibri Light" w:hAnsi="Calibri Light" w:cs="Calibri Light"/>
                <w:noProof/>
              </w:rPr>
              <w:t>s</w:t>
            </w:r>
            <w:r w:rsidRPr="001E1299">
              <w:rPr>
                <w:rFonts w:ascii="Calibri Light" w:hAnsi="Calibri Light" w:cs="Calibri Light"/>
                <w:noProof/>
                <w:webHidden/>
              </w:rPr>
              <w:tab/>
            </w:r>
            <w:r w:rsidRPr="001E1299">
              <w:rPr>
                <w:rFonts w:ascii="Calibri Light" w:hAnsi="Calibri Light" w:cs="Calibri Light"/>
                <w:noProof/>
                <w:webHidden/>
              </w:rPr>
              <w:fldChar w:fldCharType="begin"/>
            </w:r>
            <w:r w:rsidRPr="001E1299">
              <w:rPr>
                <w:rFonts w:ascii="Calibri Light" w:hAnsi="Calibri Light" w:cs="Calibri Light"/>
                <w:noProof/>
                <w:webHidden/>
              </w:rPr>
              <w:instrText xml:space="preserve"> PAGEREF _Toc194571773 \h </w:instrText>
            </w:r>
            <w:r w:rsidRPr="001E1299">
              <w:rPr>
                <w:rFonts w:ascii="Calibri Light" w:hAnsi="Calibri Light" w:cs="Calibri Light"/>
                <w:noProof/>
                <w:webHidden/>
              </w:rPr>
            </w:r>
            <w:r w:rsidRPr="001E1299">
              <w:rPr>
                <w:rFonts w:ascii="Calibri Light" w:hAnsi="Calibri Light" w:cs="Calibri Light"/>
                <w:noProof/>
                <w:webHidden/>
              </w:rPr>
              <w:fldChar w:fldCharType="separate"/>
            </w:r>
            <w:r w:rsidRPr="001E1299">
              <w:rPr>
                <w:rFonts w:ascii="Calibri Light" w:hAnsi="Calibri Light" w:cs="Calibri Light"/>
                <w:noProof/>
                <w:webHidden/>
              </w:rPr>
              <w:t>24</w:t>
            </w:r>
            <w:r w:rsidRPr="001E1299">
              <w:rPr>
                <w:rFonts w:ascii="Calibri Light" w:hAnsi="Calibri Light" w:cs="Calibri Light"/>
                <w:noProof/>
                <w:webHidden/>
              </w:rPr>
              <w:fldChar w:fldCharType="end"/>
            </w:r>
          </w:hyperlink>
        </w:p>
        <w:p w14:paraId="6EDB5430" w14:textId="73BD2C16" w:rsidR="004C51B6" w:rsidRPr="001E1299" w:rsidRDefault="004C51B6" w:rsidP="004C51B6">
          <w:pPr>
            <w:pStyle w:val="TM2"/>
            <w:rPr>
              <w:rFonts w:ascii="Calibri Light" w:eastAsiaTheme="minorEastAsia" w:hAnsi="Calibri Light" w:cs="Calibri Light"/>
              <w:noProof/>
              <w:kern w:val="2"/>
              <w:sz w:val="24"/>
              <w:szCs w:val="24"/>
              <w:lang w:bidi="ar-SA"/>
              <w14:ligatures w14:val="standardContextual"/>
            </w:rPr>
          </w:pPr>
          <w:hyperlink w:anchor="_Toc194571774" w:history="1">
            <w:r w:rsidRPr="001E1299">
              <w:rPr>
                <w:rStyle w:val="Lienhypertexte"/>
                <w:rFonts w:ascii="Calibri Light" w:hAnsi="Calibri Light" w:cs="Calibri Light"/>
                <w:noProof/>
              </w:rPr>
              <w:t>Point 1 : Acheminement des demandes</w:t>
            </w:r>
            <w:r w:rsidRPr="001E1299">
              <w:rPr>
                <w:rFonts w:ascii="Calibri Light" w:hAnsi="Calibri Light" w:cs="Calibri Light"/>
                <w:noProof/>
                <w:webHidden/>
              </w:rPr>
              <w:tab/>
            </w:r>
            <w:r w:rsidRPr="001E1299">
              <w:rPr>
                <w:rFonts w:ascii="Calibri Light" w:hAnsi="Calibri Light" w:cs="Calibri Light"/>
                <w:noProof/>
                <w:webHidden/>
              </w:rPr>
              <w:fldChar w:fldCharType="begin"/>
            </w:r>
            <w:r w:rsidRPr="001E1299">
              <w:rPr>
                <w:rFonts w:ascii="Calibri Light" w:hAnsi="Calibri Light" w:cs="Calibri Light"/>
                <w:noProof/>
                <w:webHidden/>
              </w:rPr>
              <w:instrText xml:space="preserve"> PAGEREF _Toc194571774 \h </w:instrText>
            </w:r>
            <w:r w:rsidRPr="001E1299">
              <w:rPr>
                <w:rFonts w:ascii="Calibri Light" w:hAnsi="Calibri Light" w:cs="Calibri Light"/>
                <w:noProof/>
                <w:webHidden/>
              </w:rPr>
            </w:r>
            <w:r w:rsidRPr="001E1299">
              <w:rPr>
                <w:rFonts w:ascii="Calibri Light" w:hAnsi="Calibri Light" w:cs="Calibri Light"/>
                <w:noProof/>
                <w:webHidden/>
              </w:rPr>
              <w:fldChar w:fldCharType="separate"/>
            </w:r>
            <w:r w:rsidRPr="001E1299">
              <w:rPr>
                <w:rFonts w:ascii="Calibri Light" w:hAnsi="Calibri Light" w:cs="Calibri Light"/>
                <w:noProof/>
                <w:webHidden/>
              </w:rPr>
              <w:t>24</w:t>
            </w:r>
            <w:r w:rsidRPr="001E1299">
              <w:rPr>
                <w:rFonts w:ascii="Calibri Light" w:hAnsi="Calibri Light" w:cs="Calibri Light"/>
                <w:noProof/>
                <w:webHidden/>
              </w:rPr>
              <w:fldChar w:fldCharType="end"/>
            </w:r>
          </w:hyperlink>
        </w:p>
        <w:p w14:paraId="6F39B03E" w14:textId="541CB938" w:rsidR="004C51B6" w:rsidRPr="001E1299" w:rsidRDefault="004C51B6" w:rsidP="004C51B6">
          <w:pPr>
            <w:pStyle w:val="TM2"/>
            <w:rPr>
              <w:rFonts w:ascii="Calibri Light" w:eastAsiaTheme="minorEastAsia" w:hAnsi="Calibri Light" w:cs="Calibri Light"/>
              <w:noProof/>
              <w:kern w:val="2"/>
              <w:sz w:val="24"/>
              <w:szCs w:val="24"/>
              <w:lang w:bidi="ar-SA"/>
              <w14:ligatures w14:val="standardContextual"/>
            </w:rPr>
          </w:pPr>
          <w:hyperlink w:anchor="_Toc194571775" w:history="1">
            <w:r w:rsidRPr="001E1299">
              <w:rPr>
                <w:rStyle w:val="Lienhypertexte"/>
                <w:rFonts w:ascii="Calibri Light" w:hAnsi="Calibri Light" w:cs="Calibri Light"/>
                <w:noProof/>
              </w:rPr>
              <w:t>Point 2 : Budget alloué</w:t>
            </w:r>
            <w:r w:rsidRPr="001E1299">
              <w:rPr>
                <w:rFonts w:ascii="Calibri Light" w:hAnsi="Calibri Light" w:cs="Calibri Light"/>
                <w:noProof/>
                <w:webHidden/>
              </w:rPr>
              <w:tab/>
            </w:r>
            <w:r w:rsidRPr="001E1299">
              <w:rPr>
                <w:rFonts w:ascii="Calibri Light" w:hAnsi="Calibri Light" w:cs="Calibri Light"/>
                <w:noProof/>
                <w:webHidden/>
              </w:rPr>
              <w:fldChar w:fldCharType="begin"/>
            </w:r>
            <w:r w:rsidRPr="001E1299">
              <w:rPr>
                <w:rFonts w:ascii="Calibri Light" w:hAnsi="Calibri Light" w:cs="Calibri Light"/>
                <w:noProof/>
                <w:webHidden/>
              </w:rPr>
              <w:instrText xml:space="preserve"> PAGEREF _Toc194571775 \h </w:instrText>
            </w:r>
            <w:r w:rsidRPr="001E1299">
              <w:rPr>
                <w:rFonts w:ascii="Calibri Light" w:hAnsi="Calibri Light" w:cs="Calibri Light"/>
                <w:noProof/>
                <w:webHidden/>
              </w:rPr>
            </w:r>
            <w:r w:rsidRPr="001E1299">
              <w:rPr>
                <w:rFonts w:ascii="Calibri Light" w:hAnsi="Calibri Light" w:cs="Calibri Light"/>
                <w:noProof/>
                <w:webHidden/>
              </w:rPr>
              <w:fldChar w:fldCharType="separate"/>
            </w:r>
            <w:r w:rsidRPr="001E1299">
              <w:rPr>
                <w:rFonts w:ascii="Calibri Light" w:hAnsi="Calibri Light" w:cs="Calibri Light"/>
                <w:noProof/>
                <w:webHidden/>
              </w:rPr>
              <w:t>24</w:t>
            </w:r>
            <w:r w:rsidRPr="001E1299">
              <w:rPr>
                <w:rFonts w:ascii="Calibri Light" w:hAnsi="Calibri Light" w:cs="Calibri Light"/>
                <w:noProof/>
                <w:webHidden/>
              </w:rPr>
              <w:fldChar w:fldCharType="end"/>
            </w:r>
          </w:hyperlink>
        </w:p>
        <w:p w14:paraId="132B2FA4" w14:textId="18E01AFD" w:rsidR="004C51B6" w:rsidRPr="001E1299" w:rsidRDefault="004C51B6" w:rsidP="004C51B6">
          <w:pPr>
            <w:pStyle w:val="TM2"/>
            <w:rPr>
              <w:rFonts w:ascii="Calibri Light" w:eastAsiaTheme="minorEastAsia" w:hAnsi="Calibri Light" w:cs="Calibri Light"/>
              <w:noProof/>
              <w:kern w:val="2"/>
              <w:sz w:val="24"/>
              <w:szCs w:val="24"/>
              <w:lang w:bidi="ar-SA"/>
              <w14:ligatures w14:val="standardContextual"/>
            </w:rPr>
          </w:pPr>
          <w:hyperlink w:anchor="_Toc194571776" w:history="1">
            <w:r w:rsidRPr="001E1299">
              <w:rPr>
                <w:rStyle w:val="Lienhypertexte"/>
                <w:rFonts w:ascii="Calibri Light" w:hAnsi="Calibri Light" w:cs="Calibri Light"/>
                <w:noProof/>
              </w:rPr>
              <w:t>Point 3 : Répartition</w:t>
            </w:r>
            <w:r w:rsidRPr="001E1299">
              <w:rPr>
                <w:rFonts w:ascii="Calibri Light" w:hAnsi="Calibri Light" w:cs="Calibri Light"/>
                <w:noProof/>
                <w:webHidden/>
              </w:rPr>
              <w:tab/>
            </w:r>
            <w:r w:rsidRPr="001E1299">
              <w:rPr>
                <w:rFonts w:ascii="Calibri Light" w:hAnsi="Calibri Light" w:cs="Calibri Light"/>
                <w:noProof/>
                <w:webHidden/>
              </w:rPr>
              <w:fldChar w:fldCharType="begin"/>
            </w:r>
            <w:r w:rsidRPr="001E1299">
              <w:rPr>
                <w:rFonts w:ascii="Calibri Light" w:hAnsi="Calibri Light" w:cs="Calibri Light"/>
                <w:noProof/>
                <w:webHidden/>
              </w:rPr>
              <w:instrText xml:space="preserve"> PAGEREF _Toc194571776 \h </w:instrText>
            </w:r>
            <w:r w:rsidRPr="001E1299">
              <w:rPr>
                <w:rFonts w:ascii="Calibri Light" w:hAnsi="Calibri Light" w:cs="Calibri Light"/>
                <w:noProof/>
                <w:webHidden/>
              </w:rPr>
            </w:r>
            <w:r w:rsidRPr="001E1299">
              <w:rPr>
                <w:rFonts w:ascii="Calibri Light" w:hAnsi="Calibri Light" w:cs="Calibri Light"/>
                <w:noProof/>
                <w:webHidden/>
              </w:rPr>
              <w:fldChar w:fldCharType="separate"/>
            </w:r>
            <w:r w:rsidRPr="001E1299">
              <w:rPr>
                <w:rFonts w:ascii="Calibri Light" w:hAnsi="Calibri Light" w:cs="Calibri Light"/>
                <w:noProof/>
                <w:webHidden/>
              </w:rPr>
              <w:t>24</w:t>
            </w:r>
            <w:r w:rsidRPr="001E1299">
              <w:rPr>
                <w:rFonts w:ascii="Calibri Light" w:hAnsi="Calibri Light" w:cs="Calibri Light"/>
                <w:noProof/>
                <w:webHidden/>
              </w:rPr>
              <w:fldChar w:fldCharType="end"/>
            </w:r>
          </w:hyperlink>
        </w:p>
        <w:p w14:paraId="7ACF5674" w14:textId="022A6A8C" w:rsidR="004C51B6" w:rsidRPr="001E1299" w:rsidRDefault="004C51B6" w:rsidP="004C51B6">
          <w:pPr>
            <w:pStyle w:val="TM2"/>
            <w:rPr>
              <w:rFonts w:ascii="Calibri Light" w:eastAsiaTheme="minorEastAsia" w:hAnsi="Calibri Light" w:cs="Calibri Light"/>
              <w:noProof/>
              <w:kern w:val="2"/>
              <w:sz w:val="24"/>
              <w:szCs w:val="24"/>
              <w:lang w:bidi="ar-SA"/>
              <w14:ligatures w14:val="standardContextual"/>
            </w:rPr>
          </w:pPr>
          <w:hyperlink w:anchor="_Toc194571777" w:history="1">
            <w:r w:rsidRPr="001E1299">
              <w:rPr>
                <w:rStyle w:val="Lienhypertexte"/>
                <w:rFonts w:ascii="Calibri Light" w:hAnsi="Calibri Light" w:cs="Calibri Light"/>
                <w:noProof/>
              </w:rPr>
              <w:t>Point 4 : Dons imprévus</w:t>
            </w:r>
            <w:r w:rsidRPr="001E1299">
              <w:rPr>
                <w:rFonts w:ascii="Calibri Light" w:hAnsi="Calibri Light" w:cs="Calibri Light"/>
                <w:noProof/>
                <w:webHidden/>
              </w:rPr>
              <w:tab/>
            </w:r>
            <w:r w:rsidRPr="001E1299">
              <w:rPr>
                <w:rFonts w:ascii="Calibri Light" w:hAnsi="Calibri Light" w:cs="Calibri Light"/>
                <w:noProof/>
                <w:webHidden/>
              </w:rPr>
              <w:fldChar w:fldCharType="begin"/>
            </w:r>
            <w:r w:rsidRPr="001E1299">
              <w:rPr>
                <w:rFonts w:ascii="Calibri Light" w:hAnsi="Calibri Light" w:cs="Calibri Light"/>
                <w:noProof/>
                <w:webHidden/>
              </w:rPr>
              <w:instrText xml:space="preserve"> PAGEREF _Toc194571777 \h </w:instrText>
            </w:r>
            <w:r w:rsidRPr="001E1299">
              <w:rPr>
                <w:rFonts w:ascii="Calibri Light" w:hAnsi="Calibri Light" w:cs="Calibri Light"/>
                <w:noProof/>
                <w:webHidden/>
              </w:rPr>
            </w:r>
            <w:r w:rsidRPr="001E1299">
              <w:rPr>
                <w:rFonts w:ascii="Calibri Light" w:hAnsi="Calibri Light" w:cs="Calibri Light"/>
                <w:noProof/>
                <w:webHidden/>
              </w:rPr>
              <w:fldChar w:fldCharType="separate"/>
            </w:r>
            <w:r w:rsidRPr="001E1299">
              <w:rPr>
                <w:rFonts w:ascii="Calibri Light" w:hAnsi="Calibri Light" w:cs="Calibri Light"/>
                <w:noProof/>
                <w:webHidden/>
              </w:rPr>
              <w:t>25</w:t>
            </w:r>
            <w:r w:rsidRPr="001E1299">
              <w:rPr>
                <w:rFonts w:ascii="Calibri Light" w:hAnsi="Calibri Light" w:cs="Calibri Light"/>
                <w:noProof/>
                <w:webHidden/>
              </w:rPr>
              <w:fldChar w:fldCharType="end"/>
            </w:r>
          </w:hyperlink>
        </w:p>
        <w:p w14:paraId="1528F176" w14:textId="3680ACB1" w:rsidR="001B367C" w:rsidRDefault="001B367C" w:rsidP="004C51B6">
          <w:pPr>
            <w:spacing w:before="120" w:after="0"/>
          </w:pPr>
          <w:r w:rsidRPr="001E1299">
            <w:rPr>
              <w:rFonts w:ascii="Calibri Light" w:hAnsi="Calibri Light" w:cs="Calibri Light"/>
              <w:b/>
              <w:bCs/>
              <w:lang w:val="fr-FR"/>
            </w:rPr>
            <w:fldChar w:fldCharType="end"/>
          </w:r>
        </w:p>
      </w:sdtContent>
    </w:sdt>
    <w:p w14:paraId="320B675D" w14:textId="24B40F6C" w:rsidR="00F22C21" w:rsidRDefault="00F22C21" w:rsidP="00F22C21">
      <w:pPr>
        <w:rPr>
          <w:lang w:eastAsia="en-US" w:bidi="ar-SA"/>
        </w:rPr>
      </w:pPr>
    </w:p>
    <w:p w14:paraId="5A0D6376" w14:textId="77777777" w:rsidR="00F22C21" w:rsidRDefault="00F22C21" w:rsidP="00F22C21">
      <w:pPr>
        <w:rPr>
          <w:lang w:eastAsia="en-US" w:bidi="ar-SA"/>
        </w:rPr>
        <w:sectPr w:rsidR="00F22C21" w:rsidSect="001E1299">
          <w:pgSz w:w="12240" w:h="15840"/>
          <w:pgMar w:top="1440" w:right="1800" w:bottom="1440" w:left="1800" w:header="708" w:footer="708" w:gutter="0"/>
          <w:pgNumType w:fmt="lowerRoman" w:start="1"/>
          <w:cols w:space="708"/>
          <w:docGrid w:linePitch="360"/>
        </w:sectPr>
      </w:pPr>
    </w:p>
    <w:p w14:paraId="321145E5" w14:textId="493D682B" w:rsidR="00F22C21" w:rsidRPr="001B367C" w:rsidRDefault="001B367C" w:rsidP="001B367C">
      <w:pPr>
        <w:pStyle w:val="Titre1"/>
      </w:pPr>
      <w:bookmarkStart w:id="1" w:name="_Toc194571740"/>
      <w:r w:rsidRPr="001B367C">
        <w:lastRenderedPageBreak/>
        <w:t>PRÉAMBULE</w:t>
      </w:r>
      <w:bookmarkEnd w:id="1"/>
    </w:p>
    <w:p w14:paraId="5BB32374" w14:textId="77777777" w:rsidR="00F22C21" w:rsidRDefault="00F22C21" w:rsidP="00F22C21">
      <w:r>
        <w:t>Le Syndicat canadien de la fonction publique, section locale 4574 a établi les présents statuts et règlements afin de protéger ses membres et de faire progresser leurs intérêts. Il veut également informer les membres de leurs droits et des obligations qu’ils ont envers leur Syndicat.</w:t>
      </w:r>
    </w:p>
    <w:p w14:paraId="0263FB00" w14:textId="77777777" w:rsidR="00F22C21" w:rsidRDefault="00F22C21" w:rsidP="00F22C21">
      <w:r>
        <w:t>Le Syndicat invite tous les membres à lire attentivement les statuts et règlements qui suivent, ce qui leur permettra de participer à la vie syndicale dans leur milieu de travail et d’en retirer des bénéfices.</w:t>
      </w:r>
    </w:p>
    <w:p w14:paraId="395C0319" w14:textId="00DE461C" w:rsidR="00F80FB1" w:rsidRDefault="00F80FB1" w:rsidP="000D5A29">
      <w:pPr>
        <w:pStyle w:val="Titre1"/>
      </w:pPr>
      <w:bookmarkStart w:id="2" w:name="_Toc194571741"/>
      <w:r w:rsidRPr="00F80FB1">
        <w:t>A</w:t>
      </w:r>
      <w:r w:rsidR="001B367C">
        <w:t>rticle 1 : Définitions</w:t>
      </w:r>
      <w:bookmarkEnd w:id="2"/>
    </w:p>
    <w:p w14:paraId="0F0AEF18" w14:textId="59E67683" w:rsidR="00F80FB1" w:rsidRDefault="00F80FB1" w:rsidP="007C002A">
      <w:pPr>
        <w:pStyle w:val="Paragraphedeliste"/>
        <w:numPr>
          <w:ilvl w:val="1"/>
          <w:numId w:val="2"/>
        </w:numPr>
        <w:tabs>
          <w:tab w:val="left" w:pos="2835"/>
        </w:tabs>
        <w:spacing w:before="160"/>
        <w:ind w:left="709"/>
        <w:contextualSpacing w:val="0"/>
      </w:pPr>
      <w:r w:rsidRPr="00F80FB1">
        <w:t>Statuts</w:t>
      </w:r>
      <w:r w:rsidR="00CE6FE3">
        <w:t xml:space="preserve"> : </w:t>
      </w:r>
      <w:r w:rsidRPr="00F80FB1">
        <w:t>Les statuts et règlements du Syndicat</w:t>
      </w:r>
    </w:p>
    <w:p w14:paraId="3D09CC32" w14:textId="7EE4BEFC" w:rsidR="00F80FB1" w:rsidRDefault="00F80FB1" w:rsidP="007C002A">
      <w:pPr>
        <w:pStyle w:val="Paragraphedeliste"/>
        <w:numPr>
          <w:ilvl w:val="1"/>
          <w:numId w:val="2"/>
        </w:numPr>
        <w:tabs>
          <w:tab w:val="left" w:pos="2835"/>
        </w:tabs>
        <w:spacing w:before="160"/>
        <w:ind w:left="709"/>
        <w:contextualSpacing w:val="0"/>
      </w:pPr>
      <w:r w:rsidRPr="00F80FB1">
        <w:t>Direction</w:t>
      </w:r>
      <w:r w:rsidR="00CE6FE3">
        <w:t xml:space="preserve"> : </w:t>
      </w:r>
      <w:r w:rsidRPr="00F80FB1">
        <w:t>La direction de l'établissement</w:t>
      </w:r>
    </w:p>
    <w:p w14:paraId="249C4309" w14:textId="0CEBE1E0" w:rsidR="00F80FB1" w:rsidRDefault="00F80FB1" w:rsidP="007C002A">
      <w:pPr>
        <w:pStyle w:val="Paragraphedeliste"/>
        <w:numPr>
          <w:ilvl w:val="1"/>
          <w:numId w:val="2"/>
        </w:numPr>
        <w:tabs>
          <w:tab w:val="left" w:pos="2835"/>
        </w:tabs>
        <w:spacing w:before="160"/>
        <w:ind w:left="709"/>
        <w:contextualSpacing w:val="0"/>
      </w:pPr>
      <w:r w:rsidRPr="00F80FB1">
        <w:t>Personne salariée</w:t>
      </w:r>
      <w:r w:rsidR="00CE6FE3">
        <w:t xml:space="preserve"> : </w:t>
      </w:r>
      <w:r w:rsidRPr="00F80FB1">
        <w:t>Désigne toute personne admissible à devenir membre du</w:t>
      </w:r>
      <w:r w:rsidR="00CE6FE3">
        <w:t xml:space="preserve"> </w:t>
      </w:r>
      <w:r w:rsidRPr="00F80FB1">
        <w:t>Syndicat selon le certificat d'accréditation émis par la Commission des relations du travail le 4</w:t>
      </w:r>
      <w:r w:rsidR="00096C5B">
        <w:t> </w:t>
      </w:r>
      <w:r w:rsidRPr="00F80FB1">
        <w:t>février</w:t>
      </w:r>
      <w:r w:rsidR="00096C5B">
        <w:t> </w:t>
      </w:r>
      <w:r w:rsidRPr="00F80FB1">
        <w:t>2003 ou tout amendement à ce certificat</w:t>
      </w:r>
    </w:p>
    <w:p w14:paraId="7089BAC6" w14:textId="17E99232" w:rsidR="00CE6FE3" w:rsidRDefault="00CE6FE3" w:rsidP="007C002A">
      <w:pPr>
        <w:pStyle w:val="Paragraphedeliste"/>
        <w:numPr>
          <w:ilvl w:val="1"/>
          <w:numId w:val="2"/>
        </w:numPr>
        <w:tabs>
          <w:tab w:val="left" w:pos="2835"/>
        </w:tabs>
        <w:spacing w:before="160"/>
        <w:ind w:left="709"/>
        <w:contextualSpacing w:val="0"/>
      </w:pPr>
      <w:r>
        <w:t>Membre : Désigne une personne salariée qui a signé une carte d'adhésion et qui a été acceptée comme membre par le Syndicat</w:t>
      </w:r>
    </w:p>
    <w:p w14:paraId="07134F0B" w14:textId="32D93A35" w:rsidR="00CE6FE3" w:rsidRDefault="00CE6FE3" w:rsidP="007C002A">
      <w:pPr>
        <w:pStyle w:val="Paragraphedeliste"/>
        <w:numPr>
          <w:ilvl w:val="1"/>
          <w:numId w:val="2"/>
        </w:numPr>
        <w:tabs>
          <w:tab w:val="left" w:pos="2835"/>
        </w:tabs>
        <w:spacing w:before="160"/>
        <w:ind w:left="709"/>
        <w:contextualSpacing w:val="0"/>
      </w:pPr>
      <w:r>
        <w:t xml:space="preserve">Personne-déléguée : </w:t>
      </w:r>
      <w:r w:rsidRPr="00CE6FE3">
        <w:t>Désigne</w:t>
      </w:r>
      <w:r>
        <w:t xml:space="preserve"> </w:t>
      </w:r>
      <w:r w:rsidRPr="00CE6FE3">
        <w:t>toute</w:t>
      </w:r>
      <w:r>
        <w:t xml:space="preserve"> </w:t>
      </w:r>
      <w:r w:rsidRPr="00CE6FE3">
        <w:t>personne</w:t>
      </w:r>
      <w:r>
        <w:t xml:space="preserve"> s</w:t>
      </w:r>
      <w:r w:rsidRPr="00CE6FE3">
        <w:t>alariée</w:t>
      </w:r>
      <w:r>
        <w:t xml:space="preserve"> </w:t>
      </w:r>
      <w:r w:rsidRPr="00CE6FE3">
        <w:t>élue</w:t>
      </w:r>
      <w:r>
        <w:t xml:space="preserve"> </w:t>
      </w:r>
      <w:r w:rsidRPr="00CE6FE3">
        <w:t>par</w:t>
      </w:r>
      <w:r>
        <w:t xml:space="preserve"> </w:t>
      </w:r>
      <w:r w:rsidRPr="00CE6FE3">
        <w:t>un</w:t>
      </w:r>
      <w:r>
        <w:t xml:space="preserve"> </w:t>
      </w:r>
      <w:r w:rsidRPr="00CE6FE3">
        <w:t>groupe d'employé(es) pour le représenter</w:t>
      </w:r>
    </w:p>
    <w:p w14:paraId="181B4AAC" w14:textId="19F9F427" w:rsidR="00CE6FE3" w:rsidRDefault="00CE6FE3" w:rsidP="007C002A">
      <w:pPr>
        <w:pStyle w:val="Paragraphedeliste"/>
        <w:numPr>
          <w:ilvl w:val="1"/>
          <w:numId w:val="2"/>
        </w:numPr>
        <w:tabs>
          <w:tab w:val="left" w:pos="2835"/>
        </w:tabs>
        <w:spacing w:before="160"/>
        <w:ind w:left="709"/>
        <w:contextualSpacing w:val="0"/>
      </w:pPr>
      <w:r>
        <w:t>SCFP : Syndicat canadien de la fonction publique</w:t>
      </w:r>
    </w:p>
    <w:p w14:paraId="173366F0" w14:textId="0D01DA69" w:rsidR="00CE6FE3" w:rsidRDefault="00CE6FE3" w:rsidP="007C002A">
      <w:pPr>
        <w:pStyle w:val="Paragraphedeliste"/>
        <w:numPr>
          <w:ilvl w:val="1"/>
          <w:numId w:val="2"/>
        </w:numPr>
        <w:tabs>
          <w:tab w:val="left" w:pos="2835"/>
        </w:tabs>
        <w:spacing w:before="160"/>
        <w:ind w:left="709"/>
        <w:contextualSpacing w:val="0"/>
      </w:pPr>
      <w:r>
        <w:t>FTQ : Fédération des travailleurs et des travailleuses du Québec</w:t>
      </w:r>
    </w:p>
    <w:p w14:paraId="44A4E75E" w14:textId="66D746DD" w:rsidR="00CE6FE3" w:rsidRDefault="00CE6FE3" w:rsidP="007C002A">
      <w:pPr>
        <w:pStyle w:val="Paragraphedeliste"/>
        <w:numPr>
          <w:ilvl w:val="1"/>
          <w:numId w:val="2"/>
        </w:numPr>
        <w:tabs>
          <w:tab w:val="left" w:pos="2835"/>
        </w:tabs>
        <w:spacing w:before="160"/>
        <w:ind w:left="709"/>
        <w:contextualSpacing w:val="0"/>
      </w:pPr>
      <w:r>
        <w:t>CTC : Congrès du travail du Canada</w:t>
      </w:r>
    </w:p>
    <w:p w14:paraId="6646DB14" w14:textId="2B1A4EF0" w:rsidR="00CE6FE3" w:rsidRDefault="00CE6FE3" w:rsidP="007C002A">
      <w:pPr>
        <w:pStyle w:val="Paragraphedeliste"/>
        <w:numPr>
          <w:ilvl w:val="1"/>
          <w:numId w:val="2"/>
        </w:numPr>
        <w:tabs>
          <w:tab w:val="left" w:pos="2835"/>
        </w:tabs>
        <w:spacing w:before="160"/>
        <w:ind w:left="709"/>
        <w:contextualSpacing w:val="0"/>
      </w:pPr>
      <w:r>
        <w:t>CPSU : Conseil provincial du secteur universitaire</w:t>
      </w:r>
    </w:p>
    <w:p w14:paraId="3D3CF18C" w14:textId="20FE0D7B" w:rsidR="00CE6FE3" w:rsidRDefault="00CE6FE3" w:rsidP="007C002A">
      <w:pPr>
        <w:pStyle w:val="Paragraphedeliste"/>
        <w:numPr>
          <w:ilvl w:val="1"/>
          <w:numId w:val="2"/>
        </w:numPr>
        <w:tabs>
          <w:tab w:val="left" w:pos="2835"/>
        </w:tabs>
        <w:spacing w:before="160"/>
        <w:ind w:left="709"/>
        <w:contextualSpacing w:val="0"/>
      </w:pPr>
      <w:r>
        <w:t>Syndicat : Syndicat canadien de la fonction publique, section locale 4574</w:t>
      </w:r>
    </w:p>
    <w:p w14:paraId="62F29341" w14:textId="086CA82C" w:rsidR="00CE6FE3" w:rsidRDefault="00CE6FE3" w:rsidP="007C002A">
      <w:pPr>
        <w:pStyle w:val="Paragraphedeliste"/>
        <w:numPr>
          <w:ilvl w:val="1"/>
          <w:numId w:val="2"/>
        </w:numPr>
        <w:tabs>
          <w:tab w:val="left" w:pos="2835"/>
        </w:tabs>
        <w:spacing w:before="160"/>
        <w:ind w:left="709"/>
        <w:contextualSpacing w:val="0"/>
      </w:pPr>
      <w:r>
        <w:t xml:space="preserve">SPAE : </w:t>
      </w:r>
      <w:r w:rsidRPr="00CE6FE3">
        <w:t>Syndicat du personnel administratif de l’ENAP</w:t>
      </w:r>
    </w:p>
    <w:p w14:paraId="7AE86F8E" w14:textId="79EB8716" w:rsidR="00CE6FE3" w:rsidRPr="00F80FB1" w:rsidRDefault="00CE6FE3" w:rsidP="007C002A">
      <w:pPr>
        <w:pStyle w:val="Paragraphedeliste"/>
        <w:numPr>
          <w:ilvl w:val="1"/>
          <w:numId w:val="2"/>
        </w:numPr>
        <w:tabs>
          <w:tab w:val="left" w:pos="2835"/>
        </w:tabs>
        <w:spacing w:before="160"/>
        <w:ind w:left="709"/>
        <w:contextualSpacing w:val="0"/>
      </w:pPr>
      <w:r>
        <w:t>Assemblée générale : Assemblée à laquelle sont convoqués tous les membres du Syndicat</w:t>
      </w:r>
    </w:p>
    <w:p w14:paraId="21D5EE45" w14:textId="7F70CABE" w:rsidR="00F80FB1" w:rsidRDefault="00F80FB1" w:rsidP="001B367C">
      <w:pPr>
        <w:pStyle w:val="Titre1"/>
      </w:pPr>
      <w:bookmarkStart w:id="3" w:name="_Toc194571742"/>
      <w:r w:rsidRPr="00F80FB1">
        <w:t>A</w:t>
      </w:r>
      <w:r w:rsidR="000D5A29">
        <w:t>rticle 2 : Nom et affiliation</w:t>
      </w:r>
      <w:bookmarkEnd w:id="3"/>
    </w:p>
    <w:p w14:paraId="4F315E0E" w14:textId="68FB3DA3" w:rsidR="00CE6FE3" w:rsidRDefault="00CE6FE3" w:rsidP="00367785">
      <w:pPr>
        <w:pStyle w:val="Paragraphedeliste"/>
        <w:numPr>
          <w:ilvl w:val="1"/>
          <w:numId w:val="1"/>
        </w:numPr>
        <w:tabs>
          <w:tab w:val="left" w:pos="2835"/>
        </w:tabs>
        <w:spacing w:after="0" w:line="240" w:lineRule="auto"/>
        <w:ind w:left="709"/>
        <w:contextualSpacing w:val="0"/>
      </w:pPr>
      <w:r>
        <w:t xml:space="preserve">Le nom du Syndicat : </w:t>
      </w:r>
      <w:r w:rsidR="00367785">
        <w:tab/>
      </w:r>
      <w:r>
        <w:t>Syndicat du personnel administratif de l’ENAP</w:t>
      </w:r>
      <w:r>
        <w:rPr>
          <w:spacing w:val="-4"/>
        </w:rPr>
        <w:t xml:space="preserve"> </w:t>
      </w:r>
      <w:r>
        <w:t>(SPAE)</w:t>
      </w:r>
    </w:p>
    <w:p w14:paraId="604C4C14" w14:textId="02117D9F" w:rsidR="00CE6FE3" w:rsidRDefault="00CE6FE3" w:rsidP="00367785">
      <w:pPr>
        <w:pStyle w:val="Corpsdetexte"/>
        <w:tabs>
          <w:tab w:val="left" w:pos="2835"/>
        </w:tabs>
        <w:spacing w:before="120"/>
        <w:ind w:left="2835" w:right="396"/>
      </w:pPr>
      <w:r>
        <w:t>Syndicat canadien de la fonction publique, section locale 4574 (SCFP</w:t>
      </w:r>
      <w:r w:rsidR="00096C5B">
        <w:t>-</w:t>
      </w:r>
      <w:r>
        <w:t>4574)</w:t>
      </w:r>
    </w:p>
    <w:p w14:paraId="4A1D04C3" w14:textId="3DAA9739" w:rsidR="00367785" w:rsidRPr="00367785" w:rsidRDefault="00367785" w:rsidP="00367785">
      <w:pPr>
        <w:pStyle w:val="Paragraphedeliste"/>
        <w:pageBreakBefore/>
        <w:numPr>
          <w:ilvl w:val="1"/>
          <w:numId w:val="1"/>
        </w:numPr>
        <w:tabs>
          <w:tab w:val="left" w:pos="2835"/>
        </w:tabs>
        <w:spacing w:line="240" w:lineRule="auto"/>
        <w:ind w:left="709"/>
        <w:contextualSpacing w:val="0"/>
      </w:pPr>
      <w:r>
        <w:lastRenderedPageBreak/>
        <w:t>L’affiliation :</w:t>
      </w:r>
      <w:r>
        <w:tab/>
      </w:r>
      <w:r w:rsidRPr="00367785">
        <w:t>La section locale est affiliée :</w:t>
      </w:r>
    </w:p>
    <w:p w14:paraId="564C7A51" w14:textId="77777777" w:rsidR="00367785" w:rsidRPr="00367785" w:rsidRDefault="00367785" w:rsidP="007C002A">
      <w:pPr>
        <w:pStyle w:val="Paragraphedeliste"/>
        <w:numPr>
          <w:ilvl w:val="1"/>
          <w:numId w:val="3"/>
        </w:numPr>
        <w:ind w:left="3195"/>
      </w:pPr>
      <w:proofErr w:type="gramStart"/>
      <w:r w:rsidRPr="00367785">
        <w:t>au</w:t>
      </w:r>
      <w:proofErr w:type="gramEnd"/>
      <w:r w:rsidRPr="00367785">
        <w:t xml:space="preserve"> Syndicat canadien de la fonction publique (SCFP-Québec)</w:t>
      </w:r>
    </w:p>
    <w:p w14:paraId="4EFD4839" w14:textId="77777777" w:rsidR="00367785" w:rsidRPr="00367785" w:rsidRDefault="00367785" w:rsidP="007C002A">
      <w:pPr>
        <w:pStyle w:val="Paragraphedeliste"/>
        <w:numPr>
          <w:ilvl w:val="1"/>
          <w:numId w:val="3"/>
        </w:numPr>
        <w:ind w:left="3195"/>
      </w:pPr>
      <w:proofErr w:type="gramStart"/>
      <w:r w:rsidRPr="00367785">
        <w:t>au</w:t>
      </w:r>
      <w:proofErr w:type="gramEnd"/>
      <w:r w:rsidRPr="00367785">
        <w:t xml:space="preserve"> Conseil provincial du secteur universitaire (CPSU)</w:t>
      </w:r>
    </w:p>
    <w:p w14:paraId="65C88188" w14:textId="77777777" w:rsidR="00367785" w:rsidRPr="00367785" w:rsidRDefault="00367785" w:rsidP="007C002A">
      <w:pPr>
        <w:pStyle w:val="Paragraphedeliste"/>
        <w:numPr>
          <w:ilvl w:val="1"/>
          <w:numId w:val="3"/>
        </w:numPr>
        <w:ind w:left="3195"/>
      </w:pPr>
      <w:proofErr w:type="gramStart"/>
      <w:r w:rsidRPr="00367785">
        <w:t>à</w:t>
      </w:r>
      <w:proofErr w:type="gramEnd"/>
      <w:r w:rsidRPr="00367785">
        <w:t xml:space="preserve"> la Fédération des travailleurs et des travailleuses du Québec (FTQ)</w:t>
      </w:r>
    </w:p>
    <w:p w14:paraId="581E1B8A" w14:textId="77777777" w:rsidR="00367785" w:rsidRPr="00367785" w:rsidRDefault="00367785" w:rsidP="007C002A">
      <w:pPr>
        <w:pStyle w:val="Paragraphedeliste"/>
        <w:numPr>
          <w:ilvl w:val="1"/>
          <w:numId w:val="3"/>
        </w:numPr>
        <w:ind w:left="3195"/>
      </w:pPr>
      <w:proofErr w:type="gramStart"/>
      <w:r w:rsidRPr="00367785">
        <w:t>au</w:t>
      </w:r>
      <w:proofErr w:type="gramEnd"/>
      <w:r w:rsidRPr="00367785">
        <w:t xml:space="preserve"> Congrès du travail du Canada (CTC)</w:t>
      </w:r>
    </w:p>
    <w:p w14:paraId="2D098B81" w14:textId="38F4E37B" w:rsidR="00367785" w:rsidRDefault="00367785" w:rsidP="001B367C">
      <w:pPr>
        <w:pStyle w:val="Titre1"/>
      </w:pPr>
      <w:bookmarkStart w:id="4" w:name="_Toc194571743"/>
      <w:r w:rsidRPr="00367785">
        <w:t>A</w:t>
      </w:r>
      <w:r w:rsidR="000D5A29">
        <w:t>rticle 3 : Siège social</w:t>
      </w:r>
      <w:bookmarkEnd w:id="4"/>
    </w:p>
    <w:p w14:paraId="7B1DCCFF" w14:textId="77777777" w:rsidR="00367785" w:rsidRPr="00367785" w:rsidRDefault="00367785" w:rsidP="007C002A">
      <w:pPr>
        <w:pStyle w:val="Paragraphedeliste"/>
        <w:numPr>
          <w:ilvl w:val="1"/>
          <w:numId w:val="4"/>
        </w:numPr>
        <w:ind w:left="709"/>
      </w:pPr>
      <w:r w:rsidRPr="00367785">
        <w:t>Le siège social du Syndicat est situé au :</w:t>
      </w:r>
    </w:p>
    <w:p w14:paraId="7E40197D" w14:textId="6005C7FC" w:rsidR="00367785" w:rsidRDefault="00367785" w:rsidP="00367785">
      <w:pPr>
        <w:pStyle w:val="Paragraphedeliste"/>
        <w:ind w:left="709"/>
      </w:pPr>
      <w:r w:rsidRPr="00367785">
        <w:t>555, boulevard Charest Est, Québec (Québec) G1K 9E5</w:t>
      </w:r>
    </w:p>
    <w:p w14:paraId="4E18C3AC" w14:textId="316F1367" w:rsidR="00367785" w:rsidRPr="00367785" w:rsidRDefault="00367785" w:rsidP="001B367C">
      <w:pPr>
        <w:pStyle w:val="Titre1"/>
      </w:pPr>
      <w:bookmarkStart w:id="5" w:name="_Toc194571744"/>
      <w:r w:rsidRPr="00367785">
        <w:t>A</w:t>
      </w:r>
      <w:r w:rsidR="000D5A29">
        <w:t>rticle 4 : Buts et moyens</w:t>
      </w:r>
      <w:bookmarkEnd w:id="5"/>
    </w:p>
    <w:p w14:paraId="6F98CDB1" w14:textId="77777777" w:rsidR="00B15EB0" w:rsidRPr="00B15EB0" w:rsidRDefault="00B15EB0" w:rsidP="007C002A">
      <w:pPr>
        <w:pStyle w:val="Paragraphedeliste"/>
        <w:numPr>
          <w:ilvl w:val="1"/>
          <w:numId w:val="5"/>
        </w:numPr>
        <w:ind w:left="709"/>
      </w:pPr>
      <w:r w:rsidRPr="00B15EB0">
        <w:t>Les buts du Syndicat sont l'établissement des relations ordonnées entre la direction de l'établissement, ses employés et employées et les membres eux-mêmes, ainsi que l'étude, la défense et le développement des intérêts économiques, sociaux, moraux, professionnels et politiques de ses membres.</w:t>
      </w:r>
    </w:p>
    <w:p w14:paraId="5F103C66" w14:textId="77777777" w:rsidR="00B15EB0" w:rsidRDefault="00B15EB0" w:rsidP="007C002A">
      <w:pPr>
        <w:pStyle w:val="Paragraphedeliste"/>
        <w:numPr>
          <w:ilvl w:val="1"/>
          <w:numId w:val="5"/>
        </w:numPr>
        <w:ind w:left="709"/>
        <w:contextualSpacing w:val="0"/>
      </w:pPr>
      <w:r>
        <w:t>Le Syndicat se propose d'atteindre ces buts par les moyens suivants :</w:t>
      </w:r>
    </w:p>
    <w:p w14:paraId="0CEA1124" w14:textId="77777777" w:rsidR="00B15EB0" w:rsidRDefault="00B15EB0" w:rsidP="007C002A">
      <w:pPr>
        <w:pStyle w:val="Paragraphedeliste"/>
        <w:numPr>
          <w:ilvl w:val="1"/>
          <w:numId w:val="7"/>
        </w:numPr>
        <w:ind w:left="1097"/>
      </w:pPr>
      <w:proofErr w:type="gramStart"/>
      <w:r>
        <w:t>en</w:t>
      </w:r>
      <w:proofErr w:type="gramEnd"/>
      <w:r>
        <w:t xml:space="preserve"> négociant et en concluant des conventions collectives;</w:t>
      </w:r>
    </w:p>
    <w:p w14:paraId="0AA03DC4" w14:textId="77777777" w:rsidR="00B15EB0" w:rsidRDefault="00B15EB0" w:rsidP="007C002A">
      <w:pPr>
        <w:pStyle w:val="Paragraphedeliste"/>
        <w:numPr>
          <w:ilvl w:val="1"/>
          <w:numId w:val="7"/>
        </w:numPr>
        <w:ind w:left="1097"/>
      </w:pPr>
      <w:proofErr w:type="gramStart"/>
      <w:r>
        <w:t>en</w:t>
      </w:r>
      <w:proofErr w:type="gramEnd"/>
      <w:r>
        <w:t xml:space="preserve"> élaborant des programmes d'action et d'éducation;</w:t>
      </w:r>
    </w:p>
    <w:p w14:paraId="406E37B5" w14:textId="77777777" w:rsidR="00B15EB0" w:rsidRDefault="00B15EB0" w:rsidP="007C002A">
      <w:pPr>
        <w:pStyle w:val="Paragraphedeliste"/>
        <w:numPr>
          <w:ilvl w:val="1"/>
          <w:numId w:val="7"/>
        </w:numPr>
        <w:ind w:left="1097"/>
      </w:pPr>
      <w:proofErr w:type="gramStart"/>
      <w:r>
        <w:t>en</w:t>
      </w:r>
      <w:proofErr w:type="gramEnd"/>
      <w:r>
        <w:t xml:space="preserve"> encourageant la participation de ses membres aux différents organismes syndicaux et populaires;</w:t>
      </w:r>
    </w:p>
    <w:p w14:paraId="24406D1C" w14:textId="6AD36719" w:rsidR="00367785" w:rsidRDefault="00B15EB0" w:rsidP="007C002A">
      <w:pPr>
        <w:pStyle w:val="Paragraphedeliste"/>
        <w:numPr>
          <w:ilvl w:val="1"/>
          <w:numId w:val="7"/>
        </w:numPr>
        <w:ind w:left="1097"/>
      </w:pPr>
      <w:proofErr w:type="gramStart"/>
      <w:r>
        <w:t>en</w:t>
      </w:r>
      <w:proofErr w:type="gramEnd"/>
      <w:r>
        <w:t xml:space="preserve"> incitant et en encourageant ses membres à participer à la vie politique.</w:t>
      </w:r>
    </w:p>
    <w:p w14:paraId="1F539E4F" w14:textId="08A7B32B" w:rsidR="00B15EB0" w:rsidRPr="00B15EB0" w:rsidRDefault="00B15EB0" w:rsidP="001B367C">
      <w:pPr>
        <w:pStyle w:val="Titre1"/>
      </w:pPr>
      <w:bookmarkStart w:id="6" w:name="_Toc194571745"/>
      <w:r w:rsidRPr="00B15EB0">
        <w:t>A</w:t>
      </w:r>
      <w:r w:rsidR="000D5A29">
        <w:t>rticle 5 : Membres</w:t>
      </w:r>
      <w:bookmarkEnd w:id="6"/>
    </w:p>
    <w:p w14:paraId="19297A76" w14:textId="77777777" w:rsidR="00B15EB0" w:rsidRDefault="00B15EB0" w:rsidP="007C002A">
      <w:pPr>
        <w:pStyle w:val="Paragraphedeliste"/>
        <w:numPr>
          <w:ilvl w:val="1"/>
          <w:numId w:val="6"/>
        </w:numPr>
        <w:ind w:left="714" w:hanging="714"/>
        <w:contextualSpacing w:val="0"/>
      </w:pPr>
      <w:r>
        <w:t>Toute personne dont l'emploi est assujetti au certificat d'accréditation émis le 4 février 2003 par la Commission des relations du travail ou à tout amendement à ce certificat devient membre du Syndicat.</w:t>
      </w:r>
    </w:p>
    <w:p w14:paraId="674BD070" w14:textId="77777777" w:rsidR="00B15EB0" w:rsidRDefault="00B15EB0" w:rsidP="007C002A">
      <w:pPr>
        <w:pStyle w:val="Paragraphedeliste"/>
        <w:numPr>
          <w:ilvl w:val="1"/>
          <w:numId w:val="6"/>
        </w:numPr>
        <w:ind w:left="714" w:hanging="714"/>
        <w:contextualSpacing w:val="0"/>
      </w:pPr>
      <w:r>
        <w:t>Une carte de membre est fournie à tout nouveau membre. Chaque membre doit compléter et signer cette carte de demande d'adhésion au Syndicat afin d’être enregistré comme membre en règle par le Syndicat.</w:t>
      </w:r>
    </w:p>
    <w:p w14:paraId="62885524" w14:textId="77777777" w:rsidR="00B15EB0" w:rsidRDefault="00B15EB0" w:rsidP="007C002A">
      <w:pPr>
        <w:pStyle w:val="Paragraphedeliste"/>
        <w:numPr>
          <w:ilvl w:val="1"/>
          <w:numId w:val="6"/>
        </w:numPr>
        <w:ind w:left="714" w:hanging="714"/>
        <w:contextualSpacing w:val="0"/>
      </w:pPr>
      <w:r>
        <w:t>De plus, cette personne doit la cotisation établis par le Syndicat.</w:t>
      </w:r>
    </w:p>
    <w:p w14:paraId="174D6DEB" w14:textId="31B9F47A" w:rsidR="00B15EB0" w:rsidRDefault="00B15EB0" w:rsidP="007C002A">
      <w:pPr>
        <w:pStyle w:val="Paragraphedeliste"/>
        <w:numPr>
          <w:ilvl w:val="1"/>
          <w:numId w:val="6"/>
        </w:numPr>
        <w:ind w:left="714" w:hanging="714"/>
        <w:contextualSpacing w:val="0"/>
      </w:pPr>
      <w:r>
        <w:t>Elle doit également se conformer aux présents statuts et règlements du Syndicat.</w:t>
      </w:r>
    </w:p>
    <w:p w14:paraId="107E8C64" w14:textId="30017EFB" w:rsidR="00B15EB0" w:rsidRDefault="00B15EB0" w:rsidP="007C002A">
      <w:pPr>
        <w:pStyle w:val="Paragraphedeliste"/>
        <w:numPr>
          <w:ilvl w:val="1"/>
          <w:numId w:val="6"/>
        </w:numPr>
        <w:ind w:left="714" w:hanging="714"/>
        <w:contextualSpacing w:val="0"/>
      </w:pPr>
      <w:r>
        <w:t>Une personne salariée, dont la demande d'adhésion au Syndicat est rejetée, pourra se prévaloir de ses droits d'appel stipulés par la constitution du SCFP</w:t>
      </w:r>
      <w:r w:rsidR="00096C5B">
        <w:t>-</w:t>
      </w:r>
      <w:r>
        <w:t>4574.</w:t>
      </w:r>
    </w:p>
    <w:p w14:paraId="61DC9EC2" w14:textId="77777777" w:rsidR="00B15EB0" w:rsidRDefault="00B15EB0" w:rsidP="007C002A">
      <w:pPr>
        <w:pStyle w:val="Paragraphedeliste"/>
        <w:keepNext/>
        <w:numPr>
          <w:ilvl w:val="1"/>
          <w:numId w:val="6"/>
        </w:numPr>
        <w:ind w:left="714" w:hanging="714"/>
        <w:contextualSpacing w:val="0"/>
      </w:pPr>
      <w:r>
        <w:lastRenderedPageBreak/>
        <w:t>Seuls les membres en règle bénéficient des droits conférés par les présents statuts et règlements du Syndicat.</w:t>
      </w:r>
    </w:p>
    <w:p w14:paraId="381269C1" w14:textId="2B929B43" w:rsidR="00B15EB0" w:rsidRDefault="00B15EB0" w:rsidP="007C002A">
      <w:pPr>
        <w:pStyle w:val="Paragraphedeliste"/>
        <w:numPr>
          <w:ilvl w:val="1"/>
          <w:numId w:val="6"/>
        </w:numPr>
        <w:ind w:left="714" w:hanging="714"/>
        <w:contextualSpacing w:val="0"/>
      </w:pPr>
      <w:r>
        <w:t>Un membre peut refuser et/ou se retirer en signant une carte de refus d’adhésion. Il perdra cependant son droit de vote et d’assistance aux assemblées.</w:t>
      </w:r>
    </w:p>
    <w:p w14:paraId="1FCBDD6A" w14:textId="77777777" w:rsidR="00B15EB0" w:rsidRDefault="00B15EB0" w:rsidP="00B15EB0">
      <w:pPr>
        <w:pStyle w:val="Paragraphedeliste"/>
        <w:ind w:left="714"/>
      </w:pPr>
      <w:r>
        <w:t>Les membres en règle ont droit :</w:t>
      </w:r>
    </w:p>
    <w:p w14:paraId="6AFA0173" w14:textId="08BB5430" w:rsidR="00B15EB0" w:rsidRDefault="00B15EB0" w:rsidP="007C002A">
      <w:pPr>
        <w:pStyle w:val="Paragraphedeliste"/>
        <w:numPr>
          <w:ilvl w:val="0"/>
          <w:numId w:val="8"/>
        </w:numPr>
        <w:ind w:left="1094" w:hanging="357"/>
      </w:pPr>
      <w:proofErr w:type="gramStart"/>
      <w:r>
        <w:t>d’exercer</w:t>
      </w:r>
      <w:proofErr w:type="gramEnd"/>
      <w:r>
        <w:t xml:space="preserve"> leur droit de vote sur toute proposition lors des assemblées générales ordinaires, extraordinaires ou annuelles ainsi qu’au moment des élections;</w:t>
      </w:r>
    </w:p>
    <w:p w14:paraId="14167FBB" w14:textId="15997B6C" w:rsidR="00B15EB0" w:rsidRDefault="00B15EB0" w:rsidP="007C002A">
      <w:pPr>
        <w:pStyle w:val="Paragraphedeliste"/>
        <w:numPr>
          <w:ilvl w:val="0"/>
          <w:numId w:val="8"/>
        </w:numPr>
        <w:ind w:left="1094" w:hanging="357"/>
      </w:pPr>
      <w:proofErr w:type="gramStart"/>
      <w:r>
        <w:t>de</w:t>
      </w:r>
      <w:proofErr w:type="gramEnd"/>
      <w:r>
        <w:t xml:space="preserve"> consulter les livres comptables;</w:t>
      </w:r>
    </w:p>
    <w:p w14:paraId="73DC116C" w14:textId="3C20AABD" w:rsidR="00B15EB0" w:rsidRDefault="00B15EB0" w:rsidP="007C002A">
      <w:pPr>
        <w:pStyle w:val="Paragraphedeliste"/>
        <w:numPr>
          <w:ilvl w:val="0"/>
          <w:numId w:val="8"/>
        </w:numPr>
        <w:ind w:left="1094" w:hanging="357"/>
      </w:pPr>
      <w:proofErr w:type="gramStart"/>
      <w:r>
        <w:t>de</w:t>
      </w:r>
      <w:proofErr w:type="gramEnd"/>
      <w:r>
        <w:t xml:space="preserve"> consulter les procès-verbaux des assemblées générales ordinaires, extraordinaires ou annuelles de l’exécutif.</w:t>
      </w:r>
    </w:p>
    <w:p w14:paraId="6F992319" w14:textId="0BA0C51F" w:rsidR="00B15EB0" w:rsidRPr="00B15EB0" w:rsidRDefault="00B15EB0" w:rsidP="001B367C">
      <w:pPr>
        <w:pStyle w:val="Titre1"/>
      </w:pPr>
      <w:bookmarkStart w:id="7" w:name="_Toc194571746"/>
      <w:r w:rsidRPr="00B15EB0">
        <w:t>A</w:t>
      </w:r>
      <w:r w:rsidR="000D5A29">
        <w:t>rticle 6 : Frais d’adhésion et cotisations</w:t>
      </w:r>
      <w:bookmarkEnd w:id="7"/>
    </w:p>
    <w:p w14:paraId="7E796CE7" w14:textId="46A3A7D6" w:rsidR="00B15EB0" w:rsidRPr="00A93364" w:rsidRDefault="00B15EB0" w:rsidP="007C002A">
      <w:pPr>
        <w:pStyle w:val="Paragraphedeliste"/>
        <w:numPr>
          <w:ilvl w:val="1"/>
          <w:numId w:val="9"/>
        </w:numPr>
        <w:tabs>
          <w:tab w:val="left" w:pos="1372"/>
          <w:tab w:val="left" w:pos="1373"/>
        </w:tabs>
        <w:spacing w:before="269" w:after="0" w:line="240" w:lineRule="auto"/>
        <w:ind w:left="713"/>
        <w:contextualSpacing w:val="0"/>
        <w:rPr>
          <w:color w:val="000000" w:themeColor="text1"/>
        </w:rPr>
      </w:pPr>
      <w:r w:rsidRPr="00A93364">
        <w:rPr>
          <w:color w:val="000000" w:themeColor="text1"/>
        </w:rPr>
        <w:t>Le montant actuel de la cotisation régulière est de 1,5</w:t>
      </w:r>
      <w:r w:rsidR="00096C5B">
        <w:rPr>
          <w:color w:val="000000" w:themeColor="text1"/>
        </w:rPr>
        <w:t> </w:t>
      </w:r>
      <w:r w:rsidRPr="00A93364">
        <w:rPr>
          <w:color w:val="000000" w:themeColor="text1"/>
        </w:rPr>
        <w:t>% du salaire</w:t>
      </w:r>
      <w:r w:rsidRPr="00A93364">
        <w:rPr>
          <w:color w:val="000000" w:themeColor="text1"/>
          <w:spacing w:val="-13"/>
        </w:rPr>
        <w:t xml:space="preserve"> </w:t>
      </w:r>
      <w:r w:rsidRPr="00A93364">
        <w:rPr>
          <w:color w:val="000000" w:themeColor="text1"/>
        </w:rPr>
        <w:t>brut.</w:t>
      </w:r>
    </w:p>
    <w:p w14:paraId="1353E7FC" w14:textId="77777777" w:rsidR="00B15EB0" w:rsidRDefault="00B15EB0" w:rsidP="007C002A">
      <w:pPr>
        <w:pStyle w:val="Paragraphedeliste"/>
        <w:numPr>
          <w:ilvl w:val="1"/>
          <w:numId w:val="9"/>
        </w:numPr>
        <w:tabs>
          <w:tab w:val="left" w:pos="1374"/>
        </w:tabs>
        <w:spacing w:before="182" w:after="0"/>
        <w:ind w:left="713"/>
        <w:contextualSpacing w:val="0"/>
      </w:pPr>
      <w:r>
        <w:t>La cotisation mensuelle régulière ne peut être modifiée qu’à une assemblée ordinaire</w:t>
      </w:r>
      <w:r>
        <w:rPr>
          <w:spacing w:val="-35"/>
        </w:rPr>
        <w:t xml:space="preserve"> </w:t>
      </w:r>
      <w:r>
        <w:t>ou extraordinaire</w:t>
      </w:r>
      <w:r>
        <w:rPr>
          <w:spacing w:val="-11"/>
        </w:rPr>
        <w:t xml:space="preserve"> </w:t>
      </w:r>
      <w:r>
        <w:t>des</w:t>
      </w:r>
      <w:r>
        <w:rPr>
          <w:spacing w:val="-13"/>
        </w:rPr>
        <w:t xml:space="preserve"> </w:t>
      </w:r>
      <w:r>
        <w:t>membres</w:t>
      </w:r>
      <w:r>
        <w:rPr>
          <w:spacing w:val="-10"/>
        </w:rPr>
        <w:t xml:space="preserve"> </w:t>
      </w:r>
      <w:r>
        <w:t>à</w:t>
      </w:r>
      <w:r>
        <w:rPr>
          <w:spacing w:val="-11"/>
        </w:rPr>
        <w:t xml:space="preserve"> </w:t>
      </w:r>
      <w:r>
        <w:t>condition</w:t>
      </w:r>
      <w:r>
        <w:rPr>
          <w:spacing w:val="-11"/>
        </w:rPr>
        <w:t xml:space="preserve"> </w:t>
      </w:r>
      <w:r>
        <w:t>qu’un</w:t>
      </w:r>
      <w:r>
        <w:rPr>
          <w:spacing w:val="-11"/>
        </w:rPr>
        <w:t xml:space="preserve"> </w:t>
      </w:r>
      <w:r>
        <w:t>avis</w:t>
      </w:r>
      <w:r>
        <w:rPr>
          <w:spacing w:val="-10"/>
        </w:rPr>
        <w:t xml:space="preserve"> </w:t>
      </w:r>
      <w:r>
        <w:t>d’au</w:t>
      </w:r>
      <w:r>
        <w:rPr>
          <w:spacing w:val="-11"/>
        </w:rPr>
        <w:t xml:space="preserve"> </w:t>
      </w:r>
      <w:r>
        <w:t>moins</w:t>
      </w:r>
      <w:r>
        <w:rPr>
          <w:spacing w:val="-10"/>
        </w:rPr>
        <w:t xml:space="preserve"> </w:t>
      </w:r>
      <w:r>
        <w:t>sept</w:t>
      </w:r>
      <w:r>
        <w:rPr>
          <w:spacing w:val="-10"/>
        </w:rPr>
        <w:t xml:space="preserve"> </w:t>
      </w:r>
      <w:r>
        <w:t>(7)</w:t>
      </w:r>
      <w:r>
        <w:rPr>
          <w:spacing w:val="-11"/>
        </w:rPr>
        <w:t xml:space="preserve"> </w:t>
      </w:r>
      <w:r>
        <w:t>jours</w:t>
      </w:r>
      <w:r>
        <w:rPr>
          <w:spacing w:val="-10"/>
        </w:rPr>
        <w:t xml:space="preserve"> </w:t>
      </w:r>
      <w:r>
        <w:t>ait</w:t>
      </w:r>
      <w:r>
        <w:rPr>
          <w:spacing w:val="-10"/>
        </w:rPr>
        <w:t xml:space="preserve"> </w:t>
      </w:r>
      <w:r>
        <w:t>été</w:t>
      </w:r>
      <w:r>
        <w:rPr>
          <w:spacing w:val="-10"/>
        </w:rPr>
        <w:t xml:space="preserve"> </w:t>
      </w:r>
      <w:r>
        <w:t>donné à</w:t>
      </w:r>
      <w:r>
        <w:rPr>
          <w:spacing w:val="-3"/>
        </w:rPr>
        <w:t xml:space="preserve"> </w:t>
      </w:r>
      <w:r>
        <w:t>une</w:t>
      </w:r>
      <w:r>
        <w:rPr>
          <w:spacing w:val="-3"/>
        </w:rPr>
        <w:t xml:space="preserve"> </w:t>
      </w:r>
      <w:r>
        <w:t>réunion</w:t>
      </w:r>
      <w:r>
        <w:rPr>
          <w:spacing w:val="-4"/>
        </w:rPr>
        <w:t xml:space="preserve"> </w:t>
      </w:r>
      <w:r>
        <w:t>précédente,</w:t>
      </w:r>
      <w:r>
        <w:rPr>
          <w:spacing w:val="-5"/>
        </w:rPr>
        <w:t xml:space="preserve"> </w:t>
      </w:r>
      <w:r>
        <w:t>ou</w:t>
      </w:r>
      <w:r>
        <w:rPr>
          <w:spacing w:val="-4"/>
        </w:rPr>
        <w:t xml:space="preserve"> </w:t>
      </w:r>
      <w:r>
        <w:t>qu’un</w:t>
      </w:r>
      <w:r>
        <w:rPr>
          <w:spacing w:val="-4"/>
        </w:rPr>
        <w:t xml:space="preserve"> </w:t>
      </w:r>
      <w:r>
        <w:t>avis</w:t>
      </w:r>
      <w:r>
        <w:rPr>
          <w:spacing w:val="-3"/>
        </w:rPr>
        <w:t xml:space="preserve"> </w:t>
      </w:r>
      <w:r>
        <w:t>d’au</w:t>
      </w:r>
      <w:r>
        <w:rPr>
          <w:spacing w:val="-3"/>
        </w:rPr>
        <w:t xml:space="preserve"> </w:t>
      </w:r>
      <w:r>
        <w:t>moins</w:t>
      </w:r>
      <w:r>
        <w:rPr>
          <w:spacing w:val="-3"/>
        </w:rPr>
        <w:t xml:space="preserve"> </w:t>
      </w:r>
      <w:r>
        <w:t>soixante</w:t>
      </w:r>
      <w:r>
        <w:rPr>
          <w:spacing w:val="-3"/>
        </w:rPr>
        <w:t xml:space="preserve"> </w:t>
      </w:r>
      <w:r>
        <w:t>(60)</w:t>
      </w:r>
      <w:r>
        <w:rPr>
          <w:spacing w:val="-3"/>
        </w:rPr>
        <w:t xml:space="preserve"> </w:t>
      </w:r>
      <w:r>
        <w:t>jours</w:t>
      </w:r>
      <w:r>
        <w:rPr>
          <w:spacing w:val="-2"/>
        </w:rPr>
        <w:t xml:space="preserve"> </w:t>
      </w:r>
      <w:r>
        <w:t>ait</w:t>
      </w:r>
      <w:r>
        <w:rPr>
          <w:spacing w:val="-3"/>
        </w:rPr>
        <w:t xml:space="preserve"> </w:t>
      </w:r>
      <w:r>
        <w:t>été</w:t>
      </w:r>
      <w:r>
        <w:rPr>
          <w:spacing w:val="-3"/>
        </w:rPr>
        <w:t xml:space="preserve"> </w:t>
      </w:r>
      <w:r>
        <w:t>donné</w:t>
      </w:r>
      <w:r>
        <w:rPr>
          <w:spacing w:val="-3"/>
        </w:rPr>
        <w:t xml:space="preserve"> </w:t>
      </w:r>
      <w:r>
        <w:t>par écrit.</w:t>
      </w:r>
    </w:p>
    <w:p w14:paraId="14F77103" w14:textId="77777777" w:rsidR="00B15EB0" w:rsidRDefault="00B15EB0" w:rsidP="007C002A">
      <w:pPr>
        <w:pStyle w:val="Paragraphedeliste"/>
        <w:numPr>
          <w:ilvl w:val="1"/>
          <w:numId w:val="9"/>
        </w:numPr>
        <w:tabs>
          <w:tab w:val="left" w:pos="1374"/>
        </w:tabs>
        <w:spacing w:before="157" w:after="0"/>
        <w:ind w:left="713"/>
        <w:contextualSpacing w:val="0"/>
      </w:pPr>
      <w:r>
        <w:t>Une majorité simple de votes enregistrés à cette assemblée est nécessaire pour modifier la cotisation</w:t>
      </w:r>
      <w:r>
        <w:rPr>
          <w:spacing w:val="-2"/>
        </w:rPr>
        <w:t xml:space="preserve"> </w:t>
      </w:r>
      <w:r>
        <w:t>syndicale.</w:t>
      </w:r>
    </w:p>
    <w:p w14:paraId="73B737FC" w14:textId="77777777" w:rsidR="00B15EB0" w:rsidRDefault="00B15EB0" w:rsidP="007C002A">
      <w:pPr>
        <w:pStyle w:val="Paragraphedeliste"/>
        <w:numPr>
          <w:ilvl w:val="1"/>
          <w:numId w:val="9"/>
        </w:numPr>
        <w:tabs>
          <w:tab w:val="left" w:pos="1374"/>
        </w:tabs>
        <w:spacing w:before="157" w:after="0"/>
        <w:ind w:left="713"/>
        <w:contextualSpacing w:val="0"/>
      </w:pPr>
      <w:r>
        <w:t xml:space="preserve">Frais d’adhésion </w:t>
      </w:r>
    </w:p>
    <w:p w14:paraId="56EBABB7" w14:textId="77777777" w:rsidR="00B15EB0" w:rsidRPr="0086313A" w:rsidRDefault="00B15EB0" w:rsidP="00B15EB0">
      <w:pPr>
        <w:pStyle w:val="Paragraphedeliste"/>
        <w:tabs>
          <w:tab w:val="left" w:pos="1374"/>
        </w:tabs>
        <w:spacing w:before="120"/>
        <w:ind w:left="709"/>
        <w:contextualSpacing w:val="0"/>
      </w:pPr>
      <w:r w:rsidRPr="0086313A">
        <w:t>Les droits sont exigés et doivent être payés par la personne qui souhaite devenir membre. Ils permettent à la section locale d’établir, à sa discrétion, un montant se situant entre 1 $ et 10 $.</w:t>
      </w:r>
    </w:p>
    <w:p w14:paraId="2A277E59" w14:textId="05E931C6" w:rsidR="00B15EB0" w:rsidRDefault="00B15EB0" w:rsidP="00B15EB0">
      <w:pPr>
        <w:pStyle w:val="Paragraphedeliste"/>
        <w:tabs>
          <w:tab w:val="left" w:pos="1374"/>
        </w:tabs>
        <w:spacing w:before="120"/>
        <w:ind w:left="709"/>
        <w:contextualSpacing w:val="0"/>
      </w:pPr>
      <w:r w:rsidRPr="0086313A">
        <w:t>Le montant a été établi à 2</w:t>
      </w:r>
      <w:r w:rsidR="00096C5B">
        <w:t> </w:t>
      </w:r>
      <w:r w:rsidRPr="0086313A">
        <w:t>$.</w:t>
      </w:r>
    </w:p>
    <w:p w14:paraId="4826E144" w14:textId="77777777" w:rsidR="00B15EB0" w:rsidRPr="00A93364" w:rsidRDefault="00B15EB0" w:rsidP="007C002A">
      <w:pPr>
        <w:pStyle w:val="Paragraphedeliste"/>
        <w:widowControl w:val="0"/>
        <w:numPr>
          <w:ilvl w:val="1"/>
          <w:numId w:val="9"/>
        </w:numPr>
        <w:tabs>
          <w:tab w:val="left" w:pos="1374"/>
        </w:tabs>
        <w:ind w:left="713"/>
        <w:contextualSpacing w:val="0"/>
      </w:pPr>
      <w:r w:rsidRPr="00A93364">
        <w:t>Modalité de paiement</w:t>
      </w:r>
    </w:p>
    <w:p w14:paraId="169CCBBE" w14:textId="77777777" w:rsidR="00B15EB0" w:rsidRPr="00A93364" w:rsidRDefault="00B15EB0" w:rsidP="00B15EB0">
      <w:pPr>
        <w:pStyle w:val="Paragraphedeliste"/>
        <w:tabs>
          <w:tab w:val="left" w:pos="1374"/>
        </w:tabs>
        <w:spacing w:before="120"/>
        <w:ind w:left="709"/>
        <w:contextualSpacing w:val="0"/>
      </w:pPr>
      <w:r w:rsidRPr="00A93364">
        <w:t xml:space="preserve">Lors de son embauche, le nouveau membre doit remplir et signer le formulaire d’adhésion. L’employeur prélèvera un montant de 2 $ sur une paie de la personne salariée. </w:t>
      </w:r>
    </w:p>
    <w:p w14:paraId="3814FECA" w14:textId="5E271CAB" w:rsidR="00B15EB0" w:rsidRDefault="00B15EB0" w:rsidP="00B15EB0">
      <w:pPr>
        <w:pStyle w:val="Paragraphedeliste"/>
        <w:tabs>
          <w:tab w:val="left" w:pos="1374"/>
        </w:tabs>
        <w:spacing w:before="120"/>
        <w:ind w:left="709"/>
        <w:contextualSpacing w:val="0"/>
      </w:pPr>
      <w:r w:rsidRPr="00A93364">
        <w:t>Si aucun prélèvement n’a été fait par l’employeur, le syndicat peut demander au membre un montant de 2</w:t>
      </w:r>
      <w:r w:rsidR="00096C5B">
        <w:t> </w:t>
      </w:r>
      <w:r w:rsidRPr="00A93364">
        <w:t>$. Ce paiement peut être fait par virement Interac selon la procédure en vigueur.</w:t>
      </w:r>
    </w:p>
    <w:p w14:paraId="7839B7D3" w14:textId="43E8AC85" w:rsidR="00B15EB0" w:rsidRPr="00B15EB0" w:rsidRDefault="00B15EB0" w:rsidP="001B367C">
      <w:pPr>
        <w:pStyle w:val="Titre1"/>
      </w:pPr>
      <w:bookmarkStart w:id="8" w:name="_Toc194571747"/>
      <w:r w:rsidRPr="00B15EB0">
        <w:t>A</w:t>
      </w:r>
      <w:r w:rsidR="000D5A29">
        <w:t>rticle 7 : Composition du syndicat</w:t>
      </w:r>
      <w:bookmarkEnd w:id="8"/>
    </w:p>
    <w:p w14:paraId="6C882A40" w14:textId="77777777" w:rsidR="00B15EB0" w:rsidRDefault="00B15EB0" w:rsidP="007C002A">
      <w:pPr>
        <w:pStyle w:val="Paragraphedeliste"/>
        <w:numPr>
          <w:ilvl w:val="1"/>
          <w:numId w:val="10"/>
        </w:numPr>
        <w:tabs>
          <w:tab w:val="left" w:pos="1374"/>
        </w:tabs>
        <w:spacing w:before="120"/>
        <w:ind w:left="713"/>
      </w:pPr>
      <w:r>
        <w:t>Le Syndicat se compose :</w:t>
      </w:r>
    </w:p>
    <w:p w14:paraId="3EC9D7E1" w14:textId="77777777" w:rsidR="00B15EB0" w:rsidRDefault="00B15EB0" w:rsidP="007C002A">
      <w:pPr>
        <w:pStyle w:val="Paragraphedeliste"/>
        <w:numPr>
          <w:ilvl w:val="0"/>
          <w:numId w:val="11"/>
        </w:numPr>
        <w:tabs>
          <w:tab w:val="left" w:pos="1374"/>
        </w:tabs>
        <w:spacing w:before="120"/>
      </w:pPr>
      <w:proofErr w:type="gramStart"/>
      <w:r>
        <w:t>d'un</w:t>
      </w:r>
      <w:proofErr w:type="gramEnd"/>
      <w:r>
        <w:t xml:space="preserve"> Exécutif supporté d’un conseiller syndical;</w:t>
      </w:r>
    </w:p>
    <w:p w14:paraId="606BABAD" w14:textId="77777777" w:rsidR="00B15EB0" w:rsidRDefault="00B15EB0" w:rsidP="007C002A">
      <w:pPr>
        <w:pStyle w:val="Paragraphedeliste"/>
        <w:numPr>
          <w:ilvl w:val="0"/>
          <w:numId w:val="11"/>
        </w:numPr>
        <w:tabs>
          <w:tab w:val="left" w:pos="1374"/>
        </w:tabs>
        <w:spacing w:before="120"/>
      </w:pPr>
      <w:proofErr w:type="gramStart"/>
      <w:r>
        <w:t>de</w:t>
      </w:r>
      <w:proofErr w:type="gramEnd"/>
      <w:r>
        <w:t xml:space="preserve"> Comités;</w:t>
      </w:r>
    </w:p>
    <w:p w14:paraId="1DA5FCFE" w14:textId="77777777" w:rsidR="00B15EB0" w:rsidRDefault="00B15EB0" w:rsidP="007C002A">
      <w:pPr>
        <w:pStyle w:val="Paragraphedeliste"/>
        <w:numPr>
          <w:ilvl w:val="0"/>
          <w:numId w:val="11"/>
        </w:numPr>
        <w:tabs>
          <w:tab w:val="left" w:pos="1374"/>
        </w:tabs>
        <w:spacing w:before="120"/>
      </w:pPr>
      <w:proofErr w:type="gramStart"/>
      <w:r>
        <w:t>d'une</w:t>
      </w:r>
      <w:proofErr w:type="gramEnd"/>
      <w:r>
        <w:t xml:space="preserve"> Assemblée générale.</w:t>
      </w:r>
    </w:p>
    <w:p w14:paraId="49E1E3BE" w14:textId="1917AE5E" w:rsidR="00B15EB0" w:rsidRDefault="00B15EB0" w:rsidP="001B367C">
      <w:pPr>
        <w:pStyle w:val="Titre1"/>
      </w:pPr>
      <w:bookmarkStart w:id="9" w:name="_Toc194571748"/>
      <w:r w:rsidRPr="00B15EB0">
        <w:lastRenderedPageBreak/>
        <w:t>A</w:t>
      </w:r>
      <w:r w:rsidR="000D5A29">
        <w:t>rticle 8 : Exécutif</w:t>
      </w:r>
      <w:bookmarkEnd w:id="9"/>
    </w:p>
    <w:p w14:paraId="120E7755" w14:textId="77777777" w:rsidR="00832F92" w:rsidRDefault="00832F92" w:rsidP="007C002A">
      <w:pPr>
        <w:pStyle w:val="Paragraphedeliste"/>
        <w:numPr>
          <w:ilvl w:val="1"/>
          <w:numId w:val="12"/>
        </w:numPr>
        <w:ind w:left="714" w:hanging="714"/>
        <w:contextualSpacing w:val="0"/>
      </w:pPr>
      <w:r>
        <w:t>La composition</w:t>
      </w:r>
    </w:p>
    <w:p w14:paraId="5004B64B" w14:textId="77777777" w:rsidR="00832F92" w:rsidRDefault="00832F92" w:rsidP="000D5A29">
      <w:pPr>
        <w:pStyle w:val="Paragraphedeliste"/>
        <w:spacing w:before="120"/>
        <w:ind w:left="714"/>
        <w:contextualSpacing w:val="0"/>
      </w:pPr>
      <w:r>
        <w:t>L’exécutif est régi par cinq (5) fonctions occupées chacune par une personne :</w:t>
      </w:r>
    </w:p>
    <w:p w14:paraId="5FD240D9" w14:textId="77777777" w:rsidR="00832F92" w:rsidRDefault="00832F92" w:rsidP="007C002A">
      <w:pPr>
        <w:pStyle w:val="Paragraphedeliste"/>
        <w:numPr>
          <w:ilvl w:val="1"/>
          <w:numId w:val="13"/>
        </w:numPr>
        <w:ind w:left="1097"/>
      </w:pPr>
      <w:proofErr w:type="gramStart"/>
      <w:r>
        <w:t>à</w:t>
      </w:r>
      <w:proofErr w:type="gramEnd"/>
      <w:r>
        <w:t xml:space="preserve"> la présidence;</w:t>
      </w:r>
    </w:p>
    <w:p w14:paraId="200EAA5D" w14:textId="77777777" w:rsidR="00832F92" w:rsidRDefault="00832F92" w:rsidP="007C002A">
      <w:pPr>
        <w:pStyle w:val="Paragraphedeliste"/>
        <w:numPr>
          <w:ilvl w:val="1"/>
          <w:numId w:val="13"/>
        </w:numPr>
        <w:ind w:left="1097"/>
      </w:pPr>
      <w:proofErr w:type="gramStart"/>
      <w:r>
        <w:t>à</w:t>
      </w:r>
      <w:proofErr w:type="gramEnd"/>
      <w:r>
        <w:t xml:space="preserve"> la première vice-présidence (I)</w:t>
      </w:r>
    </w:p>
    <w:p w14:paraId="6DAA69FB" w14:textId="77777777" w:rsidR="00832F92" w:rsidRDefault="00832F92" w:rsidP="007C002A">
      <w:pPr>
        <w:pStyle w:val="Paragraphedeliste"/>
        <w:numPr>
          <w:ilvl w:val="1"/>
          <w:numId w:val="13"/>
        </w:numPr>
        <w:ind w:left="1097"/>
      </w:pPr>
      <w:proofErr w:type="gramStart"/>
      <w:r>
        <w:t>à</w:t>
      </w:r>
      <w:proofErr w:type="gramEnd"/>
      <w:r>
        <w:t xml:space="preserve"> la deuxième vice-présidence (II);</w:t>
      </w:r>
    </w:p>
    <w:p w14:paraId="3DB0A4DD" w14:textId="77777777" w:rsidR="00832F92" w:rsidRDefault="00832F92" w:rsidP="007C002A">
      <w:pPr>
        <w:pStyle w:val="Paragraphedeliste"/>
        <w:numPr>
          <w:ilvl w:val="1"/>
          <w:numId w:val="13"/>
        </w:numPr>
        <w:ind w:left="1097"/>
      </w:pPr>
      <w:proofErr w:type="gramStart"/>
      <w:r>
        <w:t>à</w:t>
      </w:r>
      <w:proofErr w:type="gramEnd"/>
      <w:r>
        <w:t xml:space="preserve"> la trésorerie;</w:t>
      </w:r>
    </w:p>
    <w:p w14:paraId="3CB194AB" w14:textId="77777777" w:rsidR="00832F92" w:rsidRDefault="00832F92" w:rsidP="007C002A">
      <w:pPr>
        <w:pStyle w:val="Paragraphedeliste"/>
        <w:numPr>
          <w:ilvl w:val="1"/>
          <w:numId w:val="13"/>
        </w:numPr>
        <w:ind w:left="1097"/>
      </w:pPr>
      <w:proofErr w:type="gramStart"/>
      <w:r>
        <w:t>au</w:t>
      </w:r>
      <w:proofErr w:type="gramEnd"/>
      <w:r>
        <w:t xml:space="preserve"> secrétariat;</w:t>
      </w:r>
    </w:p>
    <w:p w14:paraId="58EA5989" w14:textId="7D52FDBC" w:rsidR="00832F92" w:rsidRDefault="00832F92" w:rsidP="007C002A">
      <w:pPr>
        <w:pStyle w:val="Paragraphedeliste"/>
        <w:numPr>
          <w:ilvl w:val="1"/>
          <w:numId w:val="13"/>
        </w:numPr>
        <w:ind w:left="1097"/>
      </w:pPr>
      <w:proofErr w:type="gramStart"/>
      <w:r>
        <w:t>à</w:t>
      </w:r>
      <w:proofErr w:type="gramEnd"/>
      <w:r>
        <w:t xml:space="preserve"> la présidence sortante.</w:t>
      </w:r>
    </w:p>
    <w:p w14:paraId="3179AF57" w14:textId="77777777" w:rsidR="00832F92" w:rsidRDefault="00832F92" w:rsidP="007C002A">
      <w:pPr>
        <w:pStyle w:val="Paragraphedeliste"/>
        <w:numPr>
          <w:ilvl w:val="1"/>
          <w:numId w:val="12"/>
        </w:numPr>
        <w:spacing w:before="360"/>
        <w:ind w:left="714" w:hanging="714"/>
        <w:contextualSpacing w:val="0"/>
      </w:pPr>
      <w:r>
        <w:t>L’élection</w:t>
      </w:r>
    </w:p>
    <w:p w14:paraId="24487CE4" w14:textId="77777777" w:rsidR="00832F92" w:rsidRDefault="00832F92" w:rsidP="007C002A">
      <w:pPr>
        <w:pStyle w:val="Paragraphedeliste"/>
        <w:numPr>
          <w:ilvl w:val="1"/>
          <w:numId w:val="14"/>
        </w:numPr>
        <w:spacing w:before="120"/>
        <w:ind w:left="1097"/>
      </w:pPr>
      <w:r>
        <w:t xml:space="preserve">Les membres de l’exécutif sont élus au scrutin secret, suivant la procédure prévue aux règlements d'élection adoptés par l'assemblée générale du Syndicat et apparaissant au Règlement B. Ce règlement fait partie intégrante de </w:t>
      </w:r>
      <w:proofErr w:type="gramStart"/>
      <w:r>
        <w:t>la « dite »</w:t>
      </w:r>
      <w:proofErr w:type="gramEnd"/>
      <w:r>
        <w:t xml:space="preserve"> constitution.</w:t>
      </w:r>
    </w:p>
    <w:p w14:paraId="0BEBF9F8" w14:textId="77777777" w:rsidR="00832F92" w:rsidRDefault="00832F92" w:rsidP="007C002A">
      <w:pPr>
        <w:pStyle w:val="Paragraphedeliste"/>
        <w:numPr>
          <w:ilvl w:val="1"/>
          <w:numId w:val="14"/>
        </w:numPr>
        <w:ind w:left="1097"/>
      </w:pPr>
      <w:r>
        <w:t>Les membres de l’exécutif entrent en fonction dès qu'ils sont proclamés élus par la personne désignée à la présidence d'élection et demeurent en fonction même si leur élection est contestée.</w:t>
      </w:r>
    </w:p>
    <w:p w14:paraId="76E148FA" w14:textId="77777777" w:rsidR="00832F92" w:rsidRDefault="00832F92" w:rsidP="007C002A">
      <w:pPr>
        <w:pStyle w:val="Paragraphedeliste"/>
        <w:numPr>
          <w:ilvl w:val="1"/>
          <w:numId w:val="14"/>
        </w:numPr>
        <w:ind w:left="1097"/>
      </w:pPr>
      <w:r>
        <w:t>L’exécutif est élu pour un mandat de deux ans.</w:t>
      </w:r>
    </w:p>
    <w:p w14:paraId="3BB98D44" w14:textId="77777777" w:rsidR="00832F92" w:rsidRDefault="00832F92" w:rsidP="007C002A">
      <w:pPr>
        <w:pStyle w:val="Paragraphedeliste"/>
        <w:numPr>
          <w:ilvl w:val="1"/>
          <w:numId w:val="14"/>
        </w:numPr>
        <w:ind w:left="1097"/>
      </w:pPr>
      <w:r>
        <w:t>Vacances : les membres de l’exécutif peuvent nommer, pour une durée de six (6) mois, une personne en remplacement intérimaire à tout poste devenu vacant à la suite de résignation, suspension, expulsion ou pour toutes autres raisons. Cependant, cette période pourra être prolongée advenant le cas où une élection devrait être tenue pendant les négociations d'une nouvelle convention collective de travail. Mais aucune élection partielle ne sera tenue en deçà de six (6) mois d'une élection générale. L’exécutif se réserve le droit de faire des recommandations.</w:t>
      </w:r>
    </w:p>
    <w:p w14:paraId="71498E3C" w14:textId="51C2F117" w:rsidR="00832F92" w:rsidRDefault="00832F92" w:rsidP="007C002A">
      <w:pPr>
        <w:pStyle w:val="Paragraphedeliste"/>
        <w:numPr>
          <w:ilvl w:val="1"/>
          <w:numId w:val="14"/>
        </w:numPr>
        <w:spacing w:before="0"/>
        <w:ind w:left="1097"/>
        <w:contextualSpacing w:val="0"/>
      </w:pPr>
      <w:r>
        <w:t>L’exécutif est épaulé par un conseiller syndical du Syndicat canadien de la fonction publique (SCFP).</w:t>
      </w:r>
    </w:p>
    <w:p w14:paraId="2DE29A72" w14:textId="77777777" w:rsidR="00832F92" w:rsidRDefault="00832F92" w:rsidP="007C002A">
      <w:pPr>
        <w:pStyle w:val="Paragraphedeliste"/>
        <w:numPr>
          <w:ilvl w:val="1"/>
          <w:numId w:val="12"/>
        </w:numPr>
        <w:ind w:left="714" w:hanging="714"/>
        <w:contextualSpacing w:val="0"/>
      </w:pPr>
      <w:r>
        <w:t>Les attributions</w:t>
      </w:r>
    </w:p>
    <w:p w14:paraId="694BCA9F" w14:textId="77777777" w:rsidR="00832F92" w:rsidRDefault="00832F92" w:rsidP="007C002A">
      <w:pPr>
        <w:pStyle w:val="Paragraphedeliste"/>
        <w:numPr>
          <w:ilvl w:val="1"/>
          <w:numId w:val="15"/>
        </w:numPr>
        <w:spacing w:before="120" w:after="0"/>
        <w:ind w:left="1097"/>
        <w:contextualSpacing w:val="0"/>
      </w:pPr>
      <w:r>
        <w:t>L’exécutif gère et administre les affaires du Syndicat.</w:t>
      </w:r>
    </w:p>
    <w:p w14:paraId="1BA93358" w14:textId="77777777" w:rsidR="00832F92" w:rsidRDefault="00832F92" w:rsidP="007C002A">
      <w:pPr>
        <w:pStyle w:val="Paragraphedeliste"/>
        <w:numPr>
          <w:ilvl w:val="1"/>
          <w:numId w:val="15"/>
        </w:numPr>
        <w:ind w:left="1097"/>
      </w:pPr>
      <w:r>
        <w:t>Il détermine les dates des réunions des assemblées générales.</w:t>
      </w:r>
    </w:p>
    <w:p w14:paraId="45237AEE" w14:textId="77777777" w:rsidR="00832F92" w:rsidRDefault="00832F92" w:rsidP="007C002A">
      <w:pPr>
        <w:pStyle w:val="Paragraphedeliste"/>
        <w:numPr>
          <w:ilvl w:val="1"/>
          <w:numId w:val="15"/>
        </w:numPr>
        <w:ind w:left="1097"/>
      </w:pPr>
      <w:r>
        <w:t>Il autorise la signature des lettres d'entente ne modifiant pas substantiellement la convention collective, prend toutes les décisions pouvant affecter l'application de la convention collective et administre les relations de travail.</w:t>
      </w:r>
    </w:p>
    <w:p w14:paraId="7D2FCCA1" w14:textId="77777777" w:rsidR="00832F92" w:rsidRDefault="00832F92" w:rsidP="007C002A">
      <w:pPr>
        <w:pStyle w:val="Paragraphedeliste"/>
        <w:numPr>
          <w:ilvl w:val="1"/>
          <w:numId w:val="15"/>
        </w:numPr>
        <w:ind w:left="1097"/>
      </w:pPr>
      <w:r>
        <w:t>Les membres de l’exécutif exercent leur droit de vote pour le paiement des dépenses légitimes engagées dans l'exercice de leur charge.</w:t>
      </w:r>
    </w:p>
    <w:p w14:paraId="2DCA4A54" w14:textId="77777777" w:rsidR="00832F92" w:rsidRDefault="00832F92" w:rsidP="007C002A">
      <w:pPr>
        <w:pStyle w:val="Paragraphedeliste"/>
        <w:numPr>
          <w:ilvl w:val="1"/>
          <w:numId w:val="15"/>
        </w:numPr>
        <w:ind w:left="1097"/>
      </w:pPr>
      <w:r>
        <w:t>Il reçoit et étudie toutes les communications que l'assemblée générale et les membres lui soumettent et leur en fait un rapport.</w:t>
      </w:r>
    </w:p>
    <w:p w14:paraId="44924C83" w14:textId="77777777" w:rsidR="00832F92" w:rsidRDefault="00832F92" w:rsidP="007C002A">
      <w:pPr>
        <w:pStyle w:val="Paragraphedeliste"/>
        <w:numPr>
          <w:ilvl w:val="1"/>
          <w:numId w:val="15"/>
        </w:numPr>
        <w:ind w:left="1097"/>
      </w:pPr>
      <w:r>
        <w:t>Il étudie et recommande à l'assemblée générale la politique à suivre en matière de négociation.</w:t>
      </w:r>
    </w:p>
    <w:p w14:paraId="3B8E08D2" w14:textId="77777777" w:rsidR="00832F92" w:rsidRDefault="00832F92" w:rsidP="007C002A">
      <w:pPr>
        <w:pStyle w:val="Paragraphedeliste"/>
        <w:numPr>
          <w:ilvl w:val="1"/>
          <w:numId w:val="15"/>
        </w:numPr>
        <w:ind w:left="1097"/>
      </w:pPr>
      <w:r>
        <w:lastRenderedPageBreak/>
        <w:t>Il détermine le nombre de personnes déléguées et observatrices devant assister aux activités syndicales extérieures tels que congrès, colloques, formation, etc.</w:t>
      </w:r>
    </w:p>
    <w:p w14:paraId="52F521DA" w14:textId="77777777" w:rsidR="00832F92" w:rsidRDefault="00832F92" w:rsidP="007C002A">
      <w:pPr>
        <w:pStyle w:val="Paragraphedeliste"/>
        <w:numPr>
          <w:ilvl w:val="1"/>
          <w:numId w:val="15"/>
        </w:numPr>
        <w:ind w:left="1097"/>
      </w:pPr>
      <w:r>
        <w:t>Il peut former tous les comités qu'il croit utiles à la bonne administration et aux intérêts du Syndicat.</w:t>
      </w:r>
    </w:p>
    <w:p w14:paraId="21207F90" w14:textId="77777777" w:rsidR="00832F92" w:rsidRDefault="00832F92" w:rsidP="007C002A">
      <w:pPr>
        <w:pStyle w:val="Paragraphedeliste"/>
        <w:numPr>
          <w:ilvl w:val="1"/>
          <w:numId w:val="15"/>
        </w:numPr>
        <w:ind w:left="1097"/>
      </w:pPr>
      <w:r>
        <w:t>Il assure le soutien nécessaire au bon fonctionnement des comités et se partage la supervision de ceux-ci.</w:t>
      </w:r>
    </w:p>
    <w:p w14:paraId="76CA8935" w14:textId="77777777" w:rsidR="00832F92" w:rsidRDefault="00832F92" w:rsidP="007C002A">
      <w:pPr>
        <w:pStyle w:val="Paragraphedeliste"/>
        <w:numPr>
          <w:ilvl w:val="1"/>
          <w:numId w:val="15"/>
        </w:numPr>
        <w:ind w:left="1097"/>
      </w:pPr>
      <w:r>
        <w:t>Il supervise les orientations des comités et les approuve lorsqu'elles sont conformes aux politiques du Syndicat.</w:t>
      </w:r>
    </w:p>
    <w:p w14:paraId="52FEA48C" w14:textId="77777777" w:rsidR="00832F92" w:rsidRDefault="00832F92" w:rsidP="007C002A">
      <w:pPr>
        <w:pStyle w:val="Paragraphedeliste"/>
        <w:numPr>
          <w:ilvl w:val="1"/>
          <w:numId w:val="15"/>
        </w:numPr>
        <w:ind w:left="1097"/>
      </w:pPr>
      <w:r>
        <w:t>Il suggère et approuve le nom des membres de tous les comités.</w:t>
      </w:r>
    </w:p>
    <w:p w14:paraId="0DFB7717" w14:textId="77777777" w:rsidR="00832F92" w:rsidRDefault="00832F92" w:rsidP="007C002A">
      <w:pPr>
        <w:pStyle w:val="Paragraphedeliste"/>
        <w:numPr>
          <w:ilvl w:val="1"/>
          <w:numId w:val="15"/>
        </w:numPr>
        <w:ind w:left="1097"/>
      </w:pPr>
      <w:r>
        <w:t>Il peut suspendre ou révoquer tout comité, ou tout membre d'un comité, sauf les membres de l’exécutif et les personnes élues comme représentantes syndicales siégeant en cette qualité.</w:t>
      </w:r>
    </w:p>
    <w:p w14:paraId="3DE2536D" w14:textId="182FE973" w:rsidR="00832F92" w:rsidRDefault="00832F92" w:rsidP="007C002A">
      <w:pPr>
        <w:pStyle w:val="Paragraphedeliste"/>
        <w:numPr>
          <w:ilvl w:val="1"/>
          <w:numId w:val="15"/>
        </w:numPr>
        <w:spacing w:before="0"/>
        <w:ind w:left="1097"/>
        <w:contextualSpacing w:val="0"/>
      </w:pPr>
      <w:r>
        <w:t>Si un membre du comité exécutif ne répond pas à l’appel nominal du comité exécutif à trois assemblées ordinaires de suite, ou à trois réunions ordinaires de suite sans motif valable, son poste est déclaré vacant et doit être pourvu par une élection tenue à l’assemblée des membres suivante.</w:t>
      </w:r>
    </w:p>
    <w:p w14:paraId="2EA74608" w14:textId="77777777" w:rsidR="00832F92" w:rsidRDefault="00832F92" w:rsidP="007C002A">
      <w:pPr>
        <w:pStyle w:val="Paragraphedeliste"/>
        <w:numPr>
          <w:ilvl w:val="1"/>
          <w:numId w:val="12"/>
        </w:numPr>
        <w:ind w:left="714" w:hanging="714"/>
        <w:contextualSpacing w:val="0"/>
      </w:pPr>
      <w:r>
        <w:t>Le quorum</w:t>
      </w:r>
    </w:p>
    <w:p w14:paraId="62366BAF" w14:textId="77777777" w:rsidR="00832F92" w:rsidRDefault="00832F92" w:rsidP="000D5A29">
      <w:pPr>
        <w:pStyle w:val="Paragraphedeliste"/>
        <w:spacing w:before="120"/>
        <w:ind w:left="714"/>
        <w:contextualSpacing w:val="0"/>
      </w:pPr>
      <w:r>
        <w:t>Le quorum est de trois (3) membres présents.</w:t>
      </w:r>
    </w:p>
    <w:p w14:paraId="5CCDFD0D" w14:textId="77777777" w:rsidR="00832F92" w:rsidRDefault="00832F92" w:rsidP="00832F92">
      <w:pPr>
        <w:pStyle w:val="Paragraphedeliste"/>
        <w:spacing w:before="120"/>
        <w:ind w:left="714"/>
        <w:contextualSpacing w:val="0"/>
      </w:pPr>
      <w:r>
        <w:t>Les réunions régulières du Comité exécutif ont lieu aussi souvent que nécessaire et au moins une fois par mois, sauf pour les mois de juillet et août. Le Comité exécutif peut se réunir, au besoin, pour discuter d’un sujet en particulier.</w:t>
      </w:r>
    </w:p>
    <w:p w14:paraId="59A4E093" w14:textId="029797C0" w:rsidR="00832F92" w:rsidRDefault="00832F92" w:rsidP="00832F92">
      <w:pPr>
        <w:pStyle w:val="Paragraphedeliste"/>
        <w:spacing w:before="120"/>
        <w:ind w:left="714"/>
        <w:contextualSpacing w:val="0"/>
      </w:pPr>
      <w:r>
        <w:t>Chaque réunion de l’exécutif devra être convoquée par avis écrit ou téléphonique par la personne désignée au poste de secrétaire.</w:t>
      </w:r>
    </w:p>
    <w:p w14:paraId="25484477" w14:textId="77777777" w:rsidR="00832F92" w:rsidRDefault="00832F92" w:rsidP="007C002A">
      <w:pPr>
        <w:pStyle w:val="Paragraphedeliste"/>
        <w:numPr>
          <w:ilvl w:val="1"/>
          <w:numId w:val="12"/>
        </w:numPr>
        <w:ind w:left="714" w:hanging="714"/>
        <w:contextualSpacing w:val="0"/>
      </w:pPr>
      <w:r>
        <w:t>Le vote</w:t>
      </w:r>
    </w:p>
    <w:p w14:paraId="5CD055DA" w14:textId="49F779A7" w:rsidR="00832F92" w:rsidRDefault="00832F92" w:rsidP="000D5A29">
      <w:pPr>
        <w:pStyle w:val="Paragraphedeliste"/>
        <w:spacing w:before="120"/>
        <w:ind w:left="713"/>
        <w:contextualSpacing w:val="0"/>
      </w:pPr>
      <w:r>
        <w:t>Les décisions de l’exécutif sont prises à la majorité des membres présents.</w:t>
      </w:r>
    </w:p>
    <w:p w14:paraId="3F7A6A88" w14:textId="77777777" w:rsidR="00832F92" w:rsidRDefault="00832F92" w:rsidP="007C002A">
      <w:pPr>
        <w:pStyle w:val="Paragraphedeliste"/>
        <w:numPr>
          <w:ilvl w:val="1"/>
          <w:numId w:val="12"/>
        </w:numPr>
        <w:ind w:left="714" w:hanging="714"/>
        <w:contextualSpacing w:val="0"/>
      </w:pPr>
      <w:r>
        <w:t>Le rapport annuel</w:t>
      </w:r>
    </w:p>
    <w:p w14:paraId="5655B12E" w14:textId="77777777" w:rsidR="00832F92" w:rsidRDefault="00832F92" w:rsidP="000D5A29">
      <w:pPr>
        <w:pStyle w:val="Paragraphedeliste"/>
        <w:spacing w:before="120"/>
        <w:ind w:left="713"/>
        <w:contextualSpacing w:val="0"/>
      </w:pPr>
      <w:r>
        <w:t>L’exécutif du Syndicat devra présenter un rapport de ses activités à l'assemblée générale annuelle qui doit être tenue au cours du mois de mars ou avril, à moins d'empêchement.</w:t>
      </w:r>
    </w:p>
    <w:p w14:paraId="16A9E05D" w14:textId="4D75089C" w:rsidR="00832F92" w:rsidRPr="00832F92" w:rsidRDefault="00832F92" w:rsidP="001B367C">
      <w:pPr>
        <w:pStyle w:val="Titre1"/>
      </w:pPr>
      <w:bookmarkStart w:id="10" w:name="_Toc194571749"/>
      <w:r w:rsidRPr="00832F92">
        <w:t>A</w:t>
      </w:r>
      <w:r w:rsidR="000D5A29">
        <w:t>rticle 9 : Rôles des personnes constituant l’Exécutif</w:t>
      </w:r>
      <w:bookmarkEnd w:id="10"/>
    </w:p>
    <w:p w14:paraId="734336ED" w14:textId="77777777" w:rsidR="00832F92" w:rsidRDefault="00832F92" w:rsidP="007C002A">
      <w:pPr>
        <w:pStyle w:val="Paragraphedeliste"/>
        <w:numPr>
          <w:ilvl w:val="1"/>
          <w:numId w:val="18"/>
        </w:numPr>
        <w:tabs>
          <w:tab w:val="left" w:pos="1372"/>
          <w:tab w:val="left" w:pos="1373"/>
        </w:tabs>
        <w:spacing w:line="240" w:lineRule="auto"/>
        <w:ind w:left="713"/>
        <w:contextualSpacing w:val="0"/>
      </w:pPr>
      <w:r>
        <w:t>Les membres de</w:t>
      </w:r>
      <w:r>
        <w:rPr>
          <w:spacing w:val="-2"/>
        </w:rPr>
        <w:t xml:space="preserve"> </w:t>
      </w:r>
      <w:r>
        <w:t>l’exécutif</w:t>
      </w:r>
    </w:p>
    <w:p w14:paraId="749F24B2" w14:textId="77777777" w:rsidR="00832F92" w:rsidRDefault="00832F92" w:rsidP="00832F92">
      <w:pPr>
        <w:pStyle w:val="Paragraphedeliste"/>
        <w:tabs>
          <w:tab w:val="left" w:pos="1372"/>
          <w:tab w:val="left" w:pos="1373"/>
        </w:tabs>
        <w:spacing w:before="120"/>
        <w:contextualSpacing w:val="0"/>
      </w:pPr>
      <w:r w:rsidRPr="0062438C">
        <w:t>À la fin de leur mandat, les dirigeants doivent remettre à leurs successeurs les biens, actifs, sommes d’argent et tous les dossiers de la section locale.</w:t>
      </w:r>
    </w:p>
    <w:p w14:paraId="184FB195" w14:textId="1AAF938A" w:rsidR="00832F92" w:rsidRPr="0062438C" w:rsidRDefault="00832F92" w:rsidP="00832F92">
      <w:pPr>
        <w:pStyle w:val="Paragraphedeliste"/>
        <w:tabs>
          <w:tab w:val="left" w:pos="1372"/>
          <w:tab w:val="left" w:pos="1373"/>
        </w:tabs>
        <w:spacing w:before="120"/>
        <w:contextualSpacing w:val="0"/>
      </w:pPr>
      <w:r w:rsidRPr="0062438C">
        <w:t>Les signataires autorisés de la section locale 4574 font l’objet d’un cautionnement, par l’entremise du cautionnement général détenu par le SCFP</w:t>
      </w:r>
      <w:r w:rsidR="00320756">
        <w:t>-N</w:t>
      </w:r>
      <w:r w:rsidRPr="0062438C">
        <w:t>ational. Un dirigeant qui n’est pas admissible au cautionnement ne peut pas être signataire autorisé.</w:t>
      </w:r>
    </w:p>
    <w:p w14:paraId="445C70C7" w14:textId="77777777" w:rsidR="00832F92" w:rsidRDefault="00832F92" w:rsidP="00832F92">
      <w:pPr>
        <w:pStyle w:val="Paragraphedeliste"/>
        <w:tabs>
          <w:tab w:val="left" w:pos="1372"/>
          <w:tab w:val="left" w:pos="1373"/>
        </w:tabs>
        <w:spacing w:before="120"/>
        <w:contextualSpacing w:val="0"/>
      </w:pPr>
      <w:r>
        <w:t>Tout membre élu au sein de l’exécutif remplit les fonctions suivantes :</w:t>
      </w:r>
    </w:p>
    <w:p w14:paraId="295F5F5B" w14:textId="77777777" w:rsidR="00832F92" w:rsidRPr="00E4257D" w:rsidRDefault="00832F92" w:rsidP="007C002A">
      <w:pPr>
        <w:pStyle w:val="Paragraphedeliste"/>
        <w:numPr>
          <w:ilvl w:val="2"/>
          <w:numId w:val="18"/>
        </w:numPr>
        <w:tabs>
          <w:tab w:val="left" w:pos="2077"/>
        </w:tabs>
        <w:spacing w:before="142" w:after="0"/>
        <w:ind w:left="1162" w:right="159"/>
        <w:contextualSpacing w:val="0"/>
        <w:rPr>
          <w:sz w:val="28"/>
        </w:rPr>
      </w:pPr>
      <w:proofErr w:type="gramStart"/>
      <w:r>
        <w:lastRenderedPageBreak/>
        <w:t>surveiller</w:t>
      </w:r>
      <w:proofErr w:type="gramEnd"/>
      <w:r>
        <w:t xml:space="preserve"> l’application de la convention collective en recevant les plaintes des membres et les achemine au comité des relations de travail</w:t>
      </w:r>
      <w:r w:rsidRPr="00E4257D">
        <w:rPr>
          <w:spacing w:val="-18"/>
        </w:rPr>
        <w:t xml:space="preserve"> </w:t>
      </w:r>
      <w:r>
        <w:t>(CRT);</w:t>
      </w:r>
    </w:p>
    <w:p w14:paraId="2D2633BF" w14:textId="77777777" w:rsidR="00320756" w:rsidRDefault="00832F92" w:rsidP="007C002A">
      <w:pPr>
        <w:pStyle w:val="Paragraphedeliste"/>
        <w:numPr>
          <w:ilvl w:val="2"/>
          <w:numId w:val="18"/>
        </w:numPr>
        <w:tabs>
          <w:tab w:val="left" w:pos="2077"/>
        </w:tabs>
        <w:spacing w:before="56" w:after="0"/>
        <w:ind w:left="1162" w:right="154"/>
        <w:contextualSpacing w:val="0"/>
      </w:pPr>
      <w:proofErr w:type="gramStart"/>
      <w:r>
        <w:t>souligner</w:t>
      </w:r>
      <w:proofErr w:type="gramEnd"/>
      <w:r>
        <w:t xml:space="preserve"> les points faibles de la convention collective décelés par les membres ou par elle-même de sorte qu’ils puissent être corrigés aux prochaines négociations;</w:t>
      </w:r>
      <w:r w:rsidR="00320756">
        <w:t xml:space="preserve"> </w:t>
      </w:r>
    </w:p>
    <w:p w14:paraId="2F530912" w14:textId="2B82886B" w:rsidR="00320756" w:rsidRPr="00320756" w:rsidRDefault="00320756" w:rsidP="007C002A">
      <w:pPr>
        <w:pStyle w:val="Paragraphedeliste"/>
        <w:numPr>
          <w:ilvl w:val="2"/>
          <w:numId w:val="18"/>
        </w:numPr>
        <w:tabs>
          <w:tab w:val="left" w:pos="2077"/>
        </w:tabs>
        <w:spacing w:before="56" w:after="0"/>
        <w:ind w:left="1162" w:right="154"/>
        <w:contextualSpacing w:val="0"/>
      </w:pPr>
      <w:proofErr w:type="gramStart"/>
      <w:r w:rsidRPr="00320756">
        <w:t>signer</w:t>
      </w:r>
      <w:proofErr w:type="gramEnd"/>
      <w:r w:rsidRPr="00320756">
        <w:t xml:space="preserve"> la formule de « Déclaration de confidentialité »</w:t>
      </w:r>
      <w:r w:rsidR="007D4999">
        <w:t>,</w:t>
      </w:r>
      <w:r w:rsidRPr="00320756">
        <w:t xml:space="preserve"> valide le temps de la durée de son mandat</w:t>
      </w:r>
      <w:r w:rsidR="007D4999">
        <w:t>,</w:t>
      </w:r>
      <w:r w:rsidRPr="00320756">
        <w:t xml:space="preserve"> conformément à la Loi 2</w:t>
      </w:r>
      <w:r w:rsidR="007D4999">
        <w:t>5</w:t>
      </w:r>
      <w:r w:rsidRPr="00320756">
        <w:t xml:space="preserve"> sur </w:t>
      </w:r>
      <w:r w:rsidR="007D4999">
        <w:t xml:space="preserve">la </w:t>
      </w:r>
      <w:r w:rsidR="007D4999" w:rsidRPr="007D4999">
        <w:t>modernisa</w:t>
      </w:r>
      <w:r w:rsidR="007D4999">
        <w:t>tion</w:t>
      </w:r>
      <w:r w:rsidR="007D4999" w:rsidRPr="007D4999">
        <w:t xml:space="preserve"> des dispositions législatives en matière de protection des renseignements personnels dans le secteur privé</w:t>
      </w:r>
      <w:r w:rsidR="007D4999">
        <w:t>.</w:t>
      </w:r>
    </w:p>
    <w:p w14:paraId="3ADC10FC" w14:textId="77777777" w:rsidR="00832F92" w:rsidRDefault="00832F92" w:rsidP="007C002A">
      <w:pPr>
        <w:pStyle w:val="Paragraphedeliste"/>
        <w:numPr>
          <w:ilvl w:val="1"/>
          <w:numId w:val="18"/>
        </w:numPr>
        <w:tabs>
          <w:tab w:val="left" w:pos="1372"/>
          <w:tab w:val="left" w:pos="1373"/>
        </w:tabs>
        <w:spacing w:line="240" w:lineRule="auto"/>
        <w:ind w:left="714" w:hanging="714"/>
        <w:contextualSpacing w:val="0"/>
      </w:pPr>
      <w:r>
        <w:t>La</w:t>
      </w:r>
      <w:r>
        <w:rPr>
          <w:spacing w:val="-1"/>
        </w:rPr>
        <w:t xml:space="preserve"> </w:t>
      </w:r>
      <w:r>
        <w:t>présidence</w:t>
      </w:r>
    </w:p>
    <w:p w14:paraId="27846153" w14:textId="77777777" w:rsidR="00832F92" w:rsidRDefault="00832F92" w:rsidP="00832F92">
      <w:pPr>
        <w:pStyle w:val="Corpsdetexte"/>
        <w:spacing w:before="142"/>
        <w:ind w:left="737"/>
      </w:pPr>
      <w:r>
        <w:t>La personne élue à ce poste remplit les fonctions suivantes :</w:t>
      </w:r>
    </w:p>
    <w:p w14:paraId="1C967576" w14:textId="77777777" w:rsidR="00832F92" w:rsidRDefault="00832F92" w:rsidP="007C002A">
      <w:pPr>
        <w:pStyle w:val="Paragraphedeliste"/>
        <w:numPr>
          <w:ilvl w:val="2"/>
          <w:numId w:val="18"/>
        </w:numPr>
        <w:tabs>
          <w:tab w:val="left" w:pos="2075"/>
          <w:tab w:val="left" w:pos="2077"/>
        </w:tabs>
        <w:spacing w:before="0" w:after="0" w:line="240" w:lineRule="auto"/>
        <w:ind w:left="1191" w:hanging="426"/>
        <w:contextualSpacing w:val="0"/>
      </w:pPr>
      <w:proofErr w:type="gramStart"/>
      <w:r>
        <w:t>ordonner</w:t>
      </w:r>
      <w:proofErr w:type="gramEnd"/>
      <w:r>
        <w:t xml:space="preserve"> la convocation des assemblées</w:t>
      </w:r>
      <w:r>
        <w:rPr>
          <w:spacing w:val="-5"/>
        </w:rPr>
        <w:t xml:space="preserve"> </w:t>
      </w:r>
      <w:r>
        <w:t>générales;</w:t>
      </w:r>
    </w:p>
    <w:p w14:paraId="5324EE35" w14:textId="77777777" w:rsidR="00832F92" w:rsidRDefault="00832F92" w:rsidP="007C002A">
      <w:pPr>
        <w:pStyle w:val="Paragraphedeliste"/>
        <w:numPr>
          <w:ilvl w:val="2"/>
          <w:numId w:val="18"/>
        </w:numPr>
        <w:tabs>
          <w:tab w:val="left" w:pos="2075"/>
          <w:tab w:val="left" w:pos="2077"/>
        </w:tabs>
        <w:spacing w:before="0" w:after="0"/>
        <w:ind w:left="1191" w:right="157" w:hanging="426"/>
        <w:contextualSpacing w:val="0"/>
      </w:pPr>
      <w:proofErr w:type="gramStart"/>
      <w:r>
        <w:t>présider</w:t>
      </w:r>
      <w:proofErr w:type="gramEnd"/>
      <w:r>
        <w:rPr>
          <w:spacing w:val="-8"/>
        </w:rPr>
        <w:t xml:space="preserve"> </w:t>
      </w:r>
      <w:r>
        <w:t>toutes</w:t>
      </w:r>
      <w:r>
        <w:rPr>
          <w:spacing w:val="-7"/>
        </w:rPr>
        <w:t xml:space="preserve"> </w:t>
      </w:r>
      <w:r>
        <w:t>les</w:t>
      </w:r>
      <w:r>
        <w:rPr>
          <w:spacing w:val="-6"/>
        </w:rPr>
        <w:t xml:space="preserve"> </w:t>
      </w:r>
      <w:r>
        <w:t>assemblées</w:t>
      </w:r>
      <w:r>
        <w:rPr>
          <w:spacing w:val="-6"/>
        </w:rPr>
        <w:t xml:space="preserve"> </w:t>
      </w:r>
      <w:r>
        <w:t>générales</w:t>
      </w:r>
      <w:r>
        <w:rPr>
          <w:spacing w:val="-6"/>
        </w:rPr>
        <w:t xml:space="preserve"> </w:t>
      </w:r>
      <w:r>
        <w:t>du</w:t>
      </w:r>
      <w:r>
        <w:rPr>
          <w:spacing w:val="-7"/>
        </w:rPr>
        <w:t xml:space="preserve"> </w:t>
      </w:r>
      <w:r>
        <w:t>Syndicat,</w:t>
      </w:r>
      <w:r>
        <w:rPr>
          <w:spacing w:val="-7"/>
        </w:rPr>
        <w:t xml:space="preserve"> </w:t>
      </w:r>
      <w:r>
        <w:t>les</w:t>
      </w:r>
      <w:r>
        <w:rPr>
          <w:spacing w:val="-6"/>
        </w:rPr>
        <w:t xml:space="preserve"> </w:t>
      </w:r>
      <w:r>
        <w:t>rencontres</w:t>
      </w:r>
      <w:r>
        <w:rPr>
          <w:spacing w:val="-6"/>
        </w:rPr>
        <w:t xml:space="preserve"> </w:t>
      </w:r>
      <w:r>
        <w:t>de</w:t>
      </w:r>
      <w:r>
        <w:rPr>
          <w:spacing w:val="-7"/>
        </w:rPr>
        <w:t xml:space="preserve"> </w:t>
      </w:r>
      <w:r>
        <w:t>l’exécutif et des autres</w:t>
      </w:r>
      <w:r>
        <w:rPr>
          <w:spacing w:val="-4"/>
        </w:rPr>
        <w:t xml:space="preserve"> </w:t>
      </w:r>
      <w:r>
        <w:t>comités;</w:t>
      </w:r>
    </w:p>
    <w:p w14:paraId="4AD345E3" w14:textId="77777777" w:rsidR="00832F92" w:rsidRDefault="00832F92" w:rsidP="007C002A">
      <w:pPr>
        <w:pStyle w:val="Paragraphedeliste"/>
        <w:numPr>
          <w:ilvl w:val="2"/>
          <w:numId w:val="18"/>
        </w:numPr>
        <w:tabs>
          <w:tab w:val="left" w:pos="2076"/>
          <w:tab w:val="left" w:pos="2077"/>
        </w:tabs>
        <w:spacing w:before="0" w:after="0" w:line="240" w:lineRule="auto"/>
        <w:ind w:left="1191" w:hanging="426"/>
        <w:contextualSpacing w:val="0"/>
      </w:pPr>
      <w:proofErr w:type="gramStart"/>
      <w:r>
        <w:t>décider</w:t>
      </w:r>
      <w:proofErr w:type="gramEnd"/>
      <w:r>
        <w:t xml:space="preserve"> de toutes les questions constitutionnelles ou</w:t>
      </w:r>
      <w:r>
        <w:rPr>
          <w:spacing w:val="-11"/>
        </w:rPr>
        <w:t xml:space="preserve"> </w:t>
      </w:r>
      <w:r>
        <w:t>procédurières;</w:t>
      </w:r>
    </w:p>
    <w:p w14:paraId="262CFF1E" w14:textId="77777777" w:rsidR="00832F92" w:rsidRDefault="00832F92" w:rsidP="007C002A">
      <w:pPr>
        <w:pStyle w:val="Paragraphedeliste"/>
        <w:numPr>
          <w:ilvl w:val="2"/>
          <w:numId w:val="18"/>
        </w:numPr>
        <w:tabs>
          <w:tab w:val="left" w:pos="2076"/>
          <w:tab w:val="left" w:pos="2077"/>
        </w:tabs>
        <w:spacing w:before="0" w:after="0" w:line="240" w:lineRule="auto"/>
        <w:ind w:left="1191" w:hanging="426"/>
        <w:contextualSpacing w:val="0"/>
      </w:pPr>
      <w:proofErr w:type="gramStart"/>
      <w:r>
        <w:t>signer</w:t>
      </w:r>
      <w:proofErr w:type="gramEnd"/>
      <w:r>
        <w:t xml:space="preserve"> tous les</w:t>
      </w:r>
      <w:r>
        <w:rPr>
          <w:spacing w:val="-3"/>
        </w:rPr>
        <w:t xml:space="preserve"> </w:t>
      </w:r>
      <w:r>
        <w:t>documents;</w:t>
      </w:r>
    </w:p>
    <w:p w14:paraId="2743D9B9" w14:textId="77777777" w:rsidR="00832F92" w:rsidRDefault="00832F92" w:rsidP="007C002A">
      <w:pPr>
        <w:pStyle w:val="Paragraphedeliste"/>
        <w:numPr>
          <w:ilvl w:val="2"/>
          <w:numId w:val="18"/>
        </w:numPr>
        <w:tabs>
          <w:tab w:val="left" w:pos="2075"/>
          <w:tab w:val="left" w:pos="2077"/>
        </w:tabs>
        <w:spacing w:before="0" w:after="0"/>
        <w:ind w:left="1191" w:right="160"/>
        <w:contextualSpacing w:val="0"/>
      </w:pPr>
      <w:proofErr w:type="gramStart"/>
      <w:r>
        <w:t>agir</w:t>
      </w:r>
      <w:proofErr w:type="gramEnd"/>
      <w:r>
        <w:t xml:space="preserve"> en qualité de représentante officielle du Syndicat et à ce titre, elle le représente;</w:t>
      </w:r>
    </w:p>
    <w:p w14:paraId="71044E0B" w14:textId="77777777" w:rsidR="00832F92" w:rsidRDefault="00832F92" w:rsidP="007C002A">
      <w:pPr>
        <w:pStyle w:val="Paragraphedeliste"/>
        <w:numPr>
          <w:ilvl w:val="2"/>
          <w:numId w:val="18"/>
        </w:numPr>
        <w:tabs>
          <w:tab w:val="left" w:pos="2075"/>
          <w:tab w:val="left" w:pos="2077"/>
        </w:tabs>
        <w:spacing w:before="0" w:after="0" w:line="256" w:lineRule="auto"/>
        <w:ind w:left="1191" w:right="160"/>
        <w:contextualSpacing w:val="0"/>
      </w:pPr>
      <w:proofErr w:type="gramStart"/>
      <w:r>
        <w:t>être</w:t>
      </w:r>
      <w:proofErr w:type="gramEnd"/>
      <w:r>
        <w:t xml:space="preserve"> déléguée d'office à tous les congrès, colloques et séminaires convoqués par les organismes avec lesquels la section locale est</w:t>
      </w:r>
      <w:r>
        <w:rPr>
          <w:spacing w:val="-3"/>
        </w:rPr>
        <w:t xml:space="preserve"> </w:t>
      </w:r>
      <w:r>
        <w:t>affiliée;</w:t>
      </w:r>
    </w:p>
    <w:p w14:paraId="4D32F2E8" w14:textId="77777777" w:rsidR="00832F92" w:rsidRDefault="00832F92" w:rsidP="007C002A">
      <w:pPr>
        <w:pStyle w:val="Paragraphedeliste"/>
        <w:numPr>
          <w:ilvl w:val="2"/>
          <w:numId w:val="18"/>
        </w:numPr>
        <w:tabs>
          <w:tab w:val="left" w:pos="2075"/>
          <w:tab w:val="left" w:pos="2077"/>
        </w:tabs>
        <w:spacing w:before="0" w:after="0" w:line="240" w:lineRule="auto"/>
        <w:ind w:left="1191" w:hanging="426"/>
        <w:contextualSpacing w:val="0"/>
      </w:pPr>
      <w:proofErr w:type="gramStart"/>
      <w:r>
        <w:t>être</w:t>
      </w:r>
      <w:proofErr w:type="gramEnd"/>
      <w:r>
        <w:t xml:space="preserve"> déléguée d'office au</w:t>
      </w:r>
      <w:r>
        <w:rPr>
          <w:spacing w:val="-2"/>
        </w:rPr>
        <w:t xml:space="preserve"> </w:t>
      </w:r>
      <w:r>
        <w:t>CPSU;</w:t>
      </w:r>
    </w:p>
    <w:p w14:paraId="369D9250" w14:textId="56F26CD4" w:rsidR="00832F92" w:rsidRDefault="00832F92" w:rsidP="007C002A">
      <w:pPr>
        <w:pStyle w:val="Paragraphedeliste"/>
        <w:numPr>
          <w:ilvl w:val="2"/>
          <w:numId w:val="18"/>
        </w:numPr>
        <w:tabs>
          <w:tab w:val="left" w:pos="2075"/>
          <w:tab w:val="left" w:pos="2077"/>
        </w:tabs>
        <w:spacing w:before="0" w:after="0" w:line="240" w:lineRule="auto"/>
        <w:ind w:left="1191" w:hanging="426"/>
        <w:contextualSpacing w:val="0"/>
      </w:pPr>
      <w:proofErr w:type="gramStart"/>
      <w:r>
        <w:t>voir</w:t>
      </w:r>
      <w:proofErr w:type="gramEnd"/>
      <w:r>
        <w:t xml:space="preserve"> à se faire remplacer aux postes énumérés aux points</w:t>
      </w:r>
      <w:r>
        <w:rPr>
          <w:spacing w:val="-14"/>
        </w:rPr>
        <w:t xml:space="preserve"> </w:t>
      </w:r>
      <w:r>
        <w:t>e),</w:t>
      </w:r>
      <w:r w:rsidR="00320756">
        <w:t xml:space="preserve"> </w:t>
      </w:r>
      <w:r>
        <w:t>f),</w:t>
      </w:r>
      <w:r w:rsidR="00320756">
        <w:t xml:space="preserve"> </w:t>
      </w:r>
      <w:r>
        <w:t>g);</w:t>
      </w:r>
    </w:p>
    <w:p w14:paraId="5602CD58" w14:textId="77777777" w:rsidR="00832F92" w:rsidRDefault="00832F92" w:rsidP="007C002A">
      <w:pPr>
        <w:pStyle w:val="Paragraphedeliste"/>
        <w:numPr>
          <w:ilvl w:val="2"/>
          <w:numId w:val="18"/>
        </w:numPr>
        <w:tabs>
          <w:tab w:val="left" w:pos="2075"/>
          <w:tab w:val="left" w:pos="2077"/>
        </w:tabs>
        <w:spacing w:before="0" w:after="0"/>
        <w:ind w:left="1191" w:right="157"/>
        <w:contextualSpacing w:val="0"/>
      </w:pPr>
      <w:proofErr w:type="gramStart"/>
      <w:r>
        <w:t>signer</w:t>
      </w:r>
      <w:proofErr w:type="gramEnd"/>
      <w:r>
        <w:t>, conjointement avec les personnes élues à la trésorerie ou à la vice- présidence, tous les effets</w:t>
      </w:r>
      <w:r>
        <w:rPr>
          <w:spacing w:val="-9"/>
        </w:rPr>
        <w:t xml:space="preserve"> </w:t>
      </w:r>
      <w:r>
        <w:t>bancaires;</w:t>
      </w:r>
    </w:p>
    <w:p w14:paraId="448C9158" w14:textId="77777777" w:rsidR="00832F92" w:rsidRDefault="00832F92" w:rsidP="007C002A">
      <w:pPr>
        <w:pStyle w:val="Paragraphedeliste"/>
        <w:numPr>
          <w:ilvl w:val="2"/>
          <w:numId w:val="18"/>
        </w:numPr>
        <w:tabs>
          <w:tab w:val="left" w:pos="2075"/>
          <w:tab w:val="left" w:pos="2077"/>
        </w:tabs>
        <w:spacing w:before="0" w:after="0" w:line="240" w:lineRule="auto"/>
        <w:ind w:left="1191" w:hanging="426"/>
        <w:contextualSpacing w:val="0"/>
      </w:pPr>
      <w:proofErr w:type="gramStart"/>
      <w:r>
        <w:t>coordonner</w:t>
      </w:r>
      <w:proofErr w:type="gramEnd"/>
      <w:r>
        <w:t xml:space="preserve"> les activités générales du</w:t>
      </w:r>
      <w:r>
        <w:rPr>
          <w:spacing w:val="-3"/>
        </w:rPr>
        <w:t xml:space="preserve"> </w:t>
      </w:r>
      <w:r>
        <w:t>Syndicat;</w:t>
      </w:r>
    </w:p>
    <w:p w14:paraId="5FB0B7C8" w14:textId="77777777" w:rsidR="00832F92" w:rsidRDefault="00832F92" w:rsidP="007C002A">
      <w:pPr>
        <w:pStyle w:val="Paragraphedeliste"/>
        <w:numPr>
          <w:ilvl w:val="2"/>
          <w:numId w:val="18"/>
        </w:numPr>
        <w:tabs>
          <w:tab w:val="left" w:pos="2075"/>
          <w:tab w:val="left" w:pos="2077"/>
        </w:tabs>
        <w:spacing w:before="0" w:after="0" w:line="240" w:lineRule="auto"/>
        <w:ind w:left="1191" w:hanging="426"/>
        <w:contextualSpacing w:val="0"/>
      </w:pPr>
      <w:proofErr w:type="gramStart"/>
      <w:r>
        <w:t>s'assurer</w:t>
      </w:r>
      <w:proofErr w:type="gramEnd"/>
      <w:r>
        <w:t xml:space="preserve"> du bon fonctionnement des divers comités du</w:t>
      </w:r>
      <w:r>
        <w:rPr>
          <w:spacing w:val="-9"/>
        </w:rPr>
        <w:t xml:space="preserve"> </w:t>
      </w:r>
      <w:r>
        <w:t>Syndicat;</w:t>
      </w:r>
    </w:p>
    <w:p w14:paraId="19875331" w14:textId="77777777" w:rsidR="00832F92" w:rsidRDefault="00832F92" w:rsidP="007C002A">
      <w:pPr>
        <w:pStyle w:val="Paragraphedeliste"/>
        <w:numPr>
          <w:ilvl w:val="2"/>
          <w:numId w:val="18"/>
        </w:numPr>
        <w:tabs>
          <w:tab w:val="left" w:pos="2075"/>
          <w:tab w:val="left" w:pos="2077"/>
        </w:tabs>
        <w:spacing w:before="0" w:after="0"/>
        <w:ind w:left="1191" w:right="157"/>
        <w:contextualSpacing w:val="0"/>
      </w:pPr>
      <w:proofErr w:type="gramStart"/>
      <w:r>
        <w:t>nommer</w:t>
      </w:r>
      <w:proofErr w:type="gramEnd"/>
      <w:r>
        <w:rPr>
          <w:spacing w:val="-14"/>
        </w:rPr>
        <w:t xml:space="preserve"> </w:t>
      </w:r>
      <w:r>
        <w:t>le</w:t>
      </w:r>
      <w:r>
        <w:rPr>
          <w:spacing w:val="-12"/>
        </w:rPr>
        <w:t xml:space="preserve"> </w:t>
      </w:r>
      <w:r>
        <w:t>remplaçant,</w:t>
      </w:r>
      <w:r>
        <w:rPr>
          <w:spacing w:val="-10"/>
        </w:rPr>
        <w:t xml:space="preserve"> </w:t>
      </w:r>
      <w:r>
        <w:t>choisi</w:t>
      </w:r>
      <w:r>
        <w:rPr>
          <w:spacing w:val="-11"/>
        </w:rPr>
        <w:t xml:space="preserve"> </w:t>
      </w:r>
      <w:r>
        <w:t>parmi</w:t>
      </w:r>
      <w:r>
        <w:rPr>
          <w:spacing w:val="-13"/>
        </w:rPr>
        <w:t xml:space="preserve"> </w:t>
      </w:r>
      <w:r>
        <w:t>les</w:t>
      </w:r>
      <w:r>
        <w:rPr>
          <w:spacing w:val="-15"/>
        </w:rPr>
        <w:t xml:space="preserve"> </w:t>
      </w:r>
      <w:r>
        <w:t>membres,</w:t>
      </w:r>
      <w:r>
        <w:rPr>
          <w:spacing w:val="-13"/>
        </w:rPr>
        <w:t xml:space="preserve"> </w:t>
      </w:r>
      <w:r>
        <w:t>d'un</w:t>
      </w:r>
      <w:r>
        <w:rPr>
          <w:spacing w:val="-14"/>
        </w:rPr>
        <w:t xml:space="preserve"> </w:t>
      </w:r>
      <w:r>
        <w:t>membre</w:t>
      </w:r>
      <w:r>
        <w:rPr>
          <w:spacing w:val="-13"/>
        </w:rPr>
        <w:t xml:space="preserve"> </w:t>
      </w:r>
      <w:r>
        <w:t>de</w:t>
      </w:r>
      <w:r>
        <w:rPr>
          <w:spacing w:val="-10"/>
        </w:rPr>
        <w:t xml:space="preserve"> </w:t>
      </w:r>
      <w:r>
        <w:t>l’exécutif,</w:t>
      </w:r>
      <w:r>
        <w:rPr>
          <w:spacing w:val="-13"/>
        </w:rPr>
        <w:t xml:space="preserve"> </w:t>
      </w:r>
      <w:r>
        <w:t>peu importe la raison, qui est temporairement incapable de remplir sa</w:t>
      </w:r>
      <w:r>
        <w:rPr>
          <w:spacing w:val="-17"/>
        </w:rPr>
        <w:t xml:space="preserve"> </w:t>
      </w:r>
      <w:r>
        <w:t>charge;</w:t>
      </w:r>
    </w:p>
    <w:p w14:paraId="778F48FA" w14:textId="77777777" w:rsidR="00832F92" w:rsidRDefault="00832F92" w:rsidP="007C002A">
      <w:pPr>
        <w:pStyle w:val="Paragraphedeliste"/>
        <w:numPr>
          <w:ilvl w:val="2"/>
          <w:numId w:val="18"/>
        </w:numPr>
        <w:tabs>
          <w:tab w:val="left" w:pos="2077"/>
        </w:tabs>
        <w:spacing w:before="0" w:after="0" w:line="240" w:lineRule="auto"/>
        <w:ind w:left="1191" w:hanging="426"/>
        <w:contextualSpacing w:val="0"/>
      </w:pPr>
      <w:proofErr w:type="gramStart"/>
      <w:r>
        <w:t>pouvoir</w:t>
      </w:r>
      <w:proofErr w:type="gramEnd"/>
      <w:r>
        <w:t xml:space="preserve"> se prévaloir du droit de vote prépondérant dans le cas d'égalité des</w:t>
      </w:r>
      <w:r>
        <w:rPr>
          <w:spacing w:val="-27"/>
        </w:rPr>
        <w:t xml:space="preserve"> </w:t>
      </w:r>
      <w:r>
        <w:t>voix;</w:t>
      </w:r>
    </w:p>
    <w:p w14:paraId="4EEF9847" w14:textId="77777777" w:rsidR="00832F92" w:rsidRDefault="00832F92" w:rsidP="007C002A">
      <w:pPr>
        <w:pStyle w:val="Paragraphedeliste"/>
        <w:numPr>
          <w:ilvl w:val="2"/>
          <w:numId w:val="18"/>
        </w:numPr>
        <w:tabs>
          <w:tab w:val="left" w:pos="2075"/>
          <w:tab w:val="left" w:pos="2077"/>
        </w:tabs>
        <w:spacing w:before="0" w:after="0"/>
        <w:ind w:left="1191" w:right="156"/>
        <w:contextualSpacing w:val="0"/>
      </w:pPr>
      <w:proofErr w:type="gramStart"/>
      <w:r>
        <w:t>être</w:t>
      </w:r>
      <w:proofErr w:type="gramEnd"/>
      <w:r>
        <w:t xml:space="preserve"> couverte par une garantie de cautionnement, jusqu’à concurrence de 50 000 $. La prime est payée à même les fonds du</w:t>
      </w:r>
      <w:r>
        <w:rPr>
          <w:spacing w:val="-9"/>
        </w:rPr>
        <w:t xml:space="preserve"> </w:t>
      </w:r>
      <w:r>
        <w:t>Syndicat.</w:t>
      </w:r>
    </w:p>
    <w:p w14:paraId="58B1C691" w14:textId="77777777" w:rsidR="00832F92" w:rsidRDefault="00832F92" w:rsidP="007C002A">
      <w:pPr>
        <w:pStyle w:val="Paragraphedeliste"/>
        <w:numPr>
          <w:ilvl w:val="1"/>
          <w:numId w:val="18"/>
        </w:numPr>
        <w:tabs>
          <w:tab w:val="left" w:pos="1368"/>
          <w:tab w:val="left" w:pos="1369"/>
        </w:tabs>
        <w:spacing w:line="240" w:lineRule="auto"/>
        <w:ind w:left="709" w:hanging="709"/>
        <w:contextualSpacing w:val="0"/>
      </w:pPr>
      <w:r>
        <w:t>La première vice-présidence</w:t>
      </w:r>
      <w:r>
        <w:rPr>
          <w:spacing w:val="1"/>
        </w:rPr>
        <w:t xml:space="preserve"> </w:t>
      </w:r>
      <w:r>
        <w:t>(I)</w:t>
      </w:r>
    </w:p>
    <w:p w14:paraId="371B7C4C" w14:textId="77777777" w:rsidR="00832F92" w:rsidRDefault="00832F92" w:rsidP="00110961">
      <w:pPr>
        <w:pStyle w:val="Corpsdetexte"/>
        <w:spacing w:before="120"/>
        <w:ind w:left="737"/>
      </w:pPr>
      <w:r>
        <w:t>La personne élue à ce poste remplit les fonctions suivantes :</w:t>
      </w:r>
    </w:p>
    <w:p w14:paraId="347C3E5C" w14:textId="77777777" w:rsidR="00832F92" w:rsidRDefault="00832F92" w:rsidP="007C002A">
      <w:pPr>
        <w:pStyle w:val="Paragraphedeliste"/>
        <w:numPr>
          <w:ilvl w:val="2"/>
          <w:numId w:val="18"/>
        </w:numPr>
        <w:tabs>
          <w:tab w:val="left" w:pos="2077"/>
        </w:tabs>
        <w:spacing w:before="0" w:after="0"/>
        <w:ind w:left="1247" w:right="156"/>
        <w:contextualSpacing w:val="0"/>
      </w:pPr>
      <w:proofErr w:type="gramStart"/>
      <w:r>
        <w:t>seconder</w:t>
      </w:r>
      <w:proofErr w:type="gramEnd"/>
      <w:r>
        <w:rPr>
          <w:spacing w:val="-12"/>
        </w:rPr>
        <w:t xml:space="preserve"> </w:t>
      </w:r>
      <w:r>
        <w:t>la</w:t>
      </w:r>
      <w:r>
        <w:rPr>
          <w:spacing w:val="-12"/>
        </w:rPr>
        <w:t xml:space="preserve"> </w:t>
      </w:r>
      <w:r>
        <w:t>présidence</w:t>
      </w:r>
      <w:r>
        <w:rPr>
          <w:spacing w:val="-11"/>
        </w:rPr>
        <w:t xml:space="preserve"> </w:t>
      </w:r>
      <w:r>
        <w:t>dans</w:t>
      </w:r>
      <w:r>
        <w:rPr>
          <w:spacing w:val="-10"/>
        </w:rPr>
        <w:t xml:space="preserve"> </w:t>
      </w:r>
      <w:r>
        <w:t>l'exercice</w:t>
      </w:r>
      <w:r>
        <w:rPr>
          <w:spacing w:val="-11"/>
        </w:rPr>
        <w:t xml:space="preserve"> </w:t>
      </w:r>
      <w:r>
        <w:t>de</w:t>
      </w:r>
      <w:r>
        <w:rPr>
          <w:spacing w:val="-11"/>
        </w:rPr>
        <w:t xml:space="preserve"> </w:t>
      </w:r>
      <w:r>
        <w:t>ses</w:t>
      </w:r>
      <w:r>
        <w:rPr>
          <w:spacing w:val="-10"/>
        </w:rPr>
        <w:t xml:space="preserve"> </w:t>
      </w:r>
      <w:r>
        <w:t>fonctions</w:t>
      </w:r>
      <w:r>
        <w:rPr>
          <w:spacing w:val="-14"/>
        </w:rPr>
        <w:t xml:space="preserve"> </w:t>
      </w:r>
      <w:r>
        <w:t>et</w:t>
      </w:r>
      <w:r>
        <w:rPr>
          <w:spacing w:val="-11"/>
        </w:rPr>
        <w:t xml:space="preserve"> </w:t>
      </w:r>
      <w:r>
        <w:t>agit</w:t>
      </w:r>
      <w:r>
        <w:rPr>
          <w:spacing w:val="-11"/>
        </w:rPr>
        <w:t xml:space="preserve"> </w:t>
      </w:r>
      <w:r>
        <w:t>en</w:t>
      </w:r>
      <w:r>
        <w:rPr>
          <w:spacing w:val="-11"/>
        </w:rPr>
        <w:t xml:space="preserve"> </w:t>
      </w:r>
      <w:r>
        <w:t>son</w:t>
      </w:r>
      <w:r>
        <w:rPr>
          <w:spacing w:val="-12"/>
        </w:rPr>
        <w:t xml:space="preserve"> </w:t>
      </w:r>
      <w:r>
        <w:t>nom</w:t>
      </w:r>
      <w:r>
        <w:rPr>
          <w:spacing w:val="-10"/>
        </w:rPr>
        <w:t xml:space="preserve"> </w:t>
      </w:r>
      <w:r>
        <w:t>lorsque requis.</w:t>
      </w:r>
      <w:r>
        <w:rPr>
          <w:spacing w:val="-12"/>
        </w:rPr>
        <w:t xml:space="preserve"> </w:t>
      </w:r>
      <w:r>
        <w:t>Cette</w:t>
      </w:r>
      <w:r>
        <w:rPr>
          <w:spacing w:val="-11"/>
        </w:rPr>
        <w:t xml:space="preserve"> </w:t>
      </w:r>
      <w:r>
        <w:t>personne</w:t>
      </w:r>
      <w:r>
        <w:rPr>
          <w:spacing w:val="-10"/>
        </w:rPr>
        <w:t xml:space="preserve"> </w:t>
      </w:r>
      <w:r>
        <w:t>est</w:t>
      </w:r>
      <w:r>
        <w:rPr>
          <w:spacing w:val="-13"/>
        </w:rPr>
        <w:t xml:space="preserve"> </w:t>
      </w:r>
      <w:r>
        <w:t>membre</w:t>
      </w:r>
      <w:r>
        <w:rPr>
          <w:spacing w:val="-10"/>
        </w:rPr>
        <w:t xml:space="preserve"> </w:t>
      </w:r>
      <w:r>
        <w:t>de</w:t>
      </w:r>
      <w:r>
        <w:rPr>
          <w:spacing w:val="-13"/>
        </w:rPr>
        <w:t xml:space="preserve"> </w:t>
      </w:r>
      <w:r>
        <w:t>l’exécutif</w:t>
      </w:r>
      <w:r>
        <w:rPr>
          <w:spacing w:val="-14"/>
        </w:rPr>
        <w:t xml:space="preserve"> </w:t>
      </w:r>
      <w:r>
        <w:t>et</w:t>
      </w:r>
      <w:r>
        <w:rPr>
          <w:spacing w:val="-11"/>
        </w:rPr>
        <w:t xml:space="preserve"> </w:t>
      </w:r>
      <w:r>
        <w:t>participe</w:t>
      </w:r>
      <w:r>
        <w:rPr>
          <w:spacing w:val="-10"/>
        </w:rPr>
        <w:t xml:space="preserve"> </w:t>
      </w:r>
      <w:r>
        <w:t>à</w:t>
      </w:r>
      <w:r>
        <w:rPr>
          <w:spacing w:val="-12"/>
        </w:rPr>
        <w:t xml:space="preserve"> </w:t>
      </w:r>
      <w:r>
        <w:t>toutes</w:t>
      </w:r>
      <w:r>
        <w:rPr>
          <w:spacing w:val="-10"/>
        </w:rPr>
        <w:t xml:space="preserve"> </w:t>
      </w:r>
      <w:r>
        <w:t>les</w:t>
      </w:r>
      <w:r>
        <w:rPr>
          <w:spacing w:val="-11"/>
        </w:rPr>
        <w:t xml:space="preserve"> </w:t>
      </w:r>
      <w:r>
        <w:t>décisions et travaux entrepris par</w:t>
      </w:r>
      <w:r>
        <w:rPr>
          <w:spacing w:val="-4"/>
        </w:rPr>
        <w:t xml:space="preserve"> </w:t>
      </w:r>
      <w:r>
        <w:t>l’exécutif;</w:t>
      </w:r>
    </w:p>
    <w:p w14:paraId="1D712598" w14:textId="77777777" w:rsidR="00832F92" w:rsidRDefault="00832F92" w:rsidP="007C002A">
      <w:pPr>
        <w:pStyle w:val="Paragraphedeliste"/>
        <w:numPr>
          <w:ilvl w:val="0"/>
          <w:numId w:val="17"/>
        </w:numPr>
        <w:tabs>
          <w:tab w:val="left" w:pos="2076"/>
        </w:tabs>
        <w:spacing w:before="0" w:after="0" w:line="256" w:lineRule="auto"/>
        <w:ind w:left="1247" w:right="157"/>
        <w:contextualSpacing w:val="0"/>
      </w:pPr>
      <w:proofErr w:type="gramStart"/>
      <w:r>
        <w:t>accomplir</w:t>
      </w:r>
      <w:proofErr w:type="gramEnd"/>
      <w:r>
        <w:t xml:space="preserve"> toutes autres fonctions qui lui sont confiées par la présidente ou le président;</w:t>
      </w:r>
    </w:p>
    <w:p w14:paraId="18BBE75A" w14:textId="77777777" w:rsidR="00832F92" w:rsidRDefault="00832F92" w:rsidP="007C002A">
      <w:pPr>
        <w:pStyle w:val="Paragraphedeliste"/>
        <w:numPr>
          <w:ilvl w:val="0"/>
          <w:numId w:val="17"/>
        </w:numPr>
        <w:tabs>
          <w:tab w:val="left" w:pos="2076"/>
        </w:tabs>
        <w:spacing w:before="0" w:after="0"/>
        <w:ind w:left="1247" w:right="158" w:hanging="426"/>
        <w:contextualSpacing w:val="0"/>
      </w:pPr>
      <w:proofErr w:type="gramStart"/>
      <w:r>
        <w:t>s'adjoindre</w:t>
      </w:r>
      <w:proofErr w:type="gramEnd"/>
      <w:r>
        <w:t>, après autorisation par l’exécutif, à un autre membre l’exécutif pour l'aider dans les tâches liées à son</w:t>
      </w:r>
      <w:r w:rsidRPr="00B71A23">
        <w:rPr>
          <w:spacing w:val="-10"/>
        </w:rPr>
        <w:t xml:space="preserve"> </w:t>
      </w:r>
      <w:r>
        <w:t>rôle;</w:t>
      </w:r>
    </w:p>
    <w:p w14:paraId="7BA724D5" w14:textId="77777777" w:rsidR="00832F92" w:rsidRDefault="00832F92" w:rsidP="007C002A">
      <w:pPr>
        <w:pStyle w:val="Paragraphedeliste"/>
        <w:numPr>
          <w:ilvl w:val="0"/>
          <w:numId w:val="17"/>
        </w:numPr>
        <w:tabs>
          <w:tab w:val="left" w:pos="2076"/>
        </w:tabs>
        <w:spacing w:before="0" w:after="0"/>
        <w:ind w:left="1247" w:right="155"/>
        <w:contextualSpacing w:val="0"/>
      </w:pPr>
      <w:proofErr w:type="gramStart"/>
      <w:r>
        <w:lastRenderedPageBreak/>
        <w:t>signer</w:t>
      </w:r>
      <w:proofErr w:type="gramEnd"/>
      <w:r>
        <w:t>,</w:t>
      </w:r>
      <w:r>
        <w:rPr>
          <w:spacing w:val="-4"/>
        </w:rPr>
        <w:t xml:space="preserve"> </w:t>
      </w:r>
      <w:r>
        <w:t>conjointement</w:t>
      </w:r>
      <w:r>
        <w:rPr>
          <w:spacing w:val="-3"/>
        </w:rPr>
        <w:t xml:space="preserve"> </w:t>
      </w:r>
      <w:r>
        <w:t>avec</w:t>
      </w:r>
      <w:r>
        <w:rPr>
          <w:spacing w:val="-5"/>
        </w:rPr>
        <w:t xml:space="preserve"> </w:t>
      </w:r>
      <w:r>
        <w:t>les</w:t>
      </w:r>
      <w:r>
        <w:rPr>
          <w:spacing w:val="-3"/>
        </w:rPr>
        <w:t xml:space="preserve"> </w:t>
      </w:r>
      <w:r>
        <w:t>personnes</w:t>
      </w:r>
      <w:r>
        <w:rPr>
          <w:spacing w:val="-3"/>
        </w:rPr>
        <w:t xml:space="preserve"> </w:t>
      </w:r>
      <w:r>
        <w:t>élues</w:t>
      </w:r>
      <w:r>
        <w:rPr>
          <w:spacing w:val="-3"/>
        </w:rPr>
        <w:t xml:space="preserve"> </w:t>
      </w:r>
      <w:r>
        <w:t>à</w:t>
      </w:r>
      <w:r>
        <w:rPr>
          <w:spacing w:val="-4"/>
        </w:rPr>
        <w:t xml:space="preserve"> </w:t>
      </w:r>
      <w:r>
        <w:t>la</w:t>
      </w:r>
      <w:r>
        <w:rPr>
          <w:spacing w:val="-4"/>
        </w:rPr>
        <w:t xml:space="preserve"> </w:t>
      </w:r>
      <w:r>
        <w:t>trésorerie</w:t>
      </w:r>
      <w:r>
        <w:rPr>
          <w:spacing w:val="-5"/>
        </w:rPr>
        <w:t xml:space="preserve"> </w:t>
      </w:r>
      <w:r>
        <w:t>ou</w:t>
      </w:r>
      <w:r>
        <w:rPr>
          <w:spacing w:val="-4"/>
        </w:rPr>
        <w:t xml:space="preserve"> </w:t>
      </w:r>
      <w:r>
        <w:t>à</w:t>
      </w:r>
      <w:r>
        <w:rPr>
          <w:spacing w:val="-4"/>
        </w:rPr>
        <w:t xml:space="preserve"> </w:t>
      </w:r>
      <w:r>
        <w:t>la</w:t>
      </w:r>
      <w:r>
        <w:rPr>
          <w:spacing w:val="-4"/>
        </w:rPr>
        <w:t xml:space="preserve"> </w:t>
      </w:r>
      <w:r>
        <w:t>présidence, tous les chèques et effets au nom du Syndicat, en l'absence de celles-ci, et ce, en cas de vacances, maladie ou absence</w:t>
      </w:r>
      <w:r>
        <w:rPr>
          <w:spacing w:val="-7"/>
        </w:rPr>
        <w:t xml:space="preserve"> </w:t>
      </w:r>
      <w:r>
        <w:t>prolongée.</w:t>
      </w:r>
    </w:p>
    <w:p w14:paraId="7E67BA63" w14:textId="77777777" w:rsidR="00832F92" w:rsidRDefault="00832F92" w:rsidP="007C002A">
      <w:pPr>
        <w:pStyle w:val="Paragraphedeliste"/>
        <w:numPr>
          <w:ilvl w:val="1"/>
          <w:numId w:val="18"/>
        </w:numPr>
        <w:tabs>
          <w:tab w:val="left" w:pos="1372"/>
          <w:tab w:val="left" w:pos="1373"/>
        </w:tabs>
        <w:spacing w:line="240" w:lineRule="auto"/>
        <w:ind w:left="714" w:hanging="714"/>
        <w:contextualSpacing w:val="0"/>
      </w:pPr>
      <w:r>
        <w:t>La deuxième vice-présidence</w:t>
      </w:r>
      <w:r>
        <w:rPr>
          <w:spacing w:val="-3"/>
        </w:rPr>
        <w:t xml:space="preserve"> </w:t>
      </w:r>
      <w:r>
        <w:t>(II)</w:t>
      </w:r>
    </w:p>
    <w:p w14:paraId="6C666D7C" w14:textId="77777777" w:rsidR="00832F92" w:rsidRDefault="00832F92" w:rsidP="00110961">
      <w:pPr>
        <w:pStyle w:val="Corpsdetexte"/>
        <w:spacing w:before="120"/>
        <w:ind w:left="737"/>
      </w:pPr>
      <w:r>
        <w:t>La personne élue à ce poste remplit les fonctions suivantes :</w:t>
      </w:r>
    </w:p>
    <w:p w14:paraId="30832243" w14:textId="77777777" w:rsidR="00832F92" w:rsidRDefault="00832F92" w:rsidP="007C002A">
      <w:pPr>
        <w:pStyle w:val="Paragraphedeliste"/>
        <w:numPr>
          <w:ilvl w:val="2"/>
          <w:numId w:val="18"/>
        </w:numPr>
        <w:tabs>
          <w:tab w:val="left" w:pos="2075"/>
          <w:tab w:val="left" w:pos="2076"/>
        </w:tabs>
        <w:spacing w:before="0" w:after="0" w:line="240" w:lineRule="auto"/>
        <w:ind w:left="1247" w:hanging="426"/>
        <w:contextualSpacing w:val="0"/>
      </w:pPr>
      <w:proofErr w:type="gramStart"/>
      <w:r>
        <w:t>agir</w:t>
      </w:r>
      <w:proofErr w:type="gramEnd"/>
      <w:r>
        <w:t xml:space="preserve"> en qualité de mandataire officiel du</w:t>
      </w:r>
      <w:r>
        <w:rPr>
          <w:spacing w:val="-4"/>
        </w:rPr>
        <w:t xml:space="preserve"> </w:t>
      </w:r>
      <w:r>
        <w:t>Syndicat;</w:t>
      </w:r>
    </w:p>
    <w:p w14:paraId="31C633B1" w14:textId="77777777" w:rsidR="00832F92" w:rsidRDefault="00832F92" w:rsidP="007C002A">
      <w:pPr>
        <w:pStyle w:val="Paragraphedeliste"/>
        <w:numPr>
          <w:ilvl w:val="2"/>
          <w:numId w:val="18"/>
        </w:numPr>
        <w:tabs>
          <w:tab w:val="left" w:pos="2075"/>
          <w:tab w:val="left" w:pos="2076"/>
        </w:tabs>
        <w:spacing w:before="0" w:after="0" w:line="240" w:lineRule="auto"/>
        <w:ind w:left="1247" w:hanging="426"/>
        <w:contextualSpacing w:val="0"/>
      </w:pPr>
      <w:proofErr w:type="gramStart"/>
      <w:r>
        <w:t>surveiller</w:t>
      </w:r>
      <w:proofErr w:type="gramEnd"/>
      <w:r>
        <w:t xml:space="preserve"> les activités générales du</w:t>
      </w:r>
      <w:r>
        <w:rPr>
          <w:spacing w:val="-6"/>
        </w:rPr>
        <w:t xml:space="preserve"> </w:t>
      </w:r>
      <w:r>
        <w:t>Syndicat;</w:t>
      </w:r>
    </w:p>
    <w:p w14:paraId="1BB9CE7E" w14:textId="77777777" w:rsidR="00832F92" w:rsidRDefault="00832F92" w:rsidP="007C002A">
      <w:pPr>
        <w:pStyle w:val="Paragraphedeliste"/>
        <w:numPr>
          <w:ilvl w:val="2"/>
          <w:numId w:val="18"/>
        </w:numPr>
        <w:tabs>
          <w:tab w:val="left" w:pos="2075"/>
          <w:tab w:val="left" w:pos="2076"/>
        </w:tabs>
        <w:spacing w:before="0" w:after="0" w:line="240" w:lineRule="auto"/>
        <w:ind w:left="1247" w:hanging="426"/>
        <w:contextualSpacing w:val="0"/>
      </w:pPr>
      <w:proofErr w:type="gramStart"/>
      <w:r>
        <w:t>assister</w:t>
      </w:r>
      <w:proofErr w:type="gramEnd"/>
      <w:r>
        <w:t xml:space="preserve"> aux rencontres de</w:t>
      </w:r>
      <w:r>
        <w:rPr>
          <w:spacing w:val="-4"/>
        </w:rPr>
        <w:t xml:space="preserve"> </w:t>
      </w:r>
      <w:r>
        <w:t>l’exécutif;</w:t>
      </w:r>
    </w:p>
    <w:p w14:paraId="42336C4C" w14:textId="218C2376" w:rsidR="00832F92" w:rsidRDefault="00832F92" w:rsidP="007C002A">
      <w:pPr>
        <w:pStyle w:val="Paragraphedeliste"/>
        <w:numPr>
          <w:ilvl w:val="2"/>
          <w:numId w:val="18"/>
        </w:numPr>
        <w:tabs>
          <w:tab w:val="left" w:pos="2076"/>
        </w:tabs>
        <w:spacing w:before="0" w:after="0" w:line="256" w:lineRule="auto"/>
        <w:ind w:left="1247" w:right="157"/>
        <w:contextualSpacing w:val="0"/>
      </w:pPr>
      <w:proofErr w:type="gramStart"/>
      <w:r>
        <w:t>s'adjoindre</w:t>
      </w:r>
      <w:proofErr w:type="gramEnd"/>
      <w:r>
        <w:t xml:space="preserve">, après autorisation, par le Comité exécutif, à un autre membre </w:t>
      </w:r>
      <w:r w:rsidR="00D22FF3">
        <w:t xml:space="preserve">de </w:t>
      </w:r>
      <w:r>
        <w:t>l’exécutif pour l'aider dans les tâches liées à son</w:t>
      </w:r>
      <w:r>
        <w:rPr>
          <w:spacing w:val="-9"/>
        </w:rPr>
        <w:t xml:space="preserve"> </w:t>
      </w:r>
      <w:r>
        <w:t>rôle.</w:t>
      </w:r>
    </w:p>
    <w:p w14:paraId="12FBCC99" w14:textId="77777777" w:rsidR="00832F92" w:rsidRDefault="00832F92" w:rsidP="007C002A">
      <w:pPr>
        <w:pStyle w:val="Paragraphedeliste"/>
        <w:numPr>
          <w:ilvl w:val="1"/>
          <w:numId w:val="18"/>
        </w:numPr>
        <w:tabs>
          <w:tab w:val="left" w:pos="1372"/>
          <w:tab w:val="left" w:pos="1373"/>
        </w:tabs>
        <w:spacing w:line="240" w:lineRule="auto"/>
        <w:ind w:left="714" w:hanging="714"/>
        <w:contextualSpacing w:val="0"/>
      </w:pPr>
      <w:r>
        <w:t>Le secrétariat</w:t>
      </w:r>
    </w:p>
    <w:p w14:paraId="60E4B6B0" w14:textId="77777777" w:rsidR="00832F92" w:rsidRDefault="00832F92" w:rsidP="00110961">
      <w:pPr>
        <w:pStyle w:val="Corpsdetexte"/>
        <w:spacing w:before="120"/>
        <w:ind w:left="737"/>
      </w:pPr>
      <w:r>
        <w:t>La personne élue à ce poste remplit les fonctions suivantes :</w:t>
      </w:r>
    </w:p>
    <w:p w14:paraId="63D59C63" w14:textId="14DD62C6" w:rsidR="00D22FF3" w:rsidRDefault="00832F92" w:rsidP="007C002A">
      <w:pPr>
        <w:pStyle w:val="Paragraphedeliste"/>
        <w:numPr>
          <w:ilvl w:val="2"/>
          <w:numId w:val="18"/>
        </w:numPr>
        <w:tabs>
          <w:tab w:val="left" w:pos="2076"/>
        </w:tabs>
        <w:spacing w:before="0" w:after="0"/>
        <w:ind w:left="1191" w:right="152"/>
        <w:contextualSpacing w:val="0"/>
      </w:pPr>
      <w:r>
        <w:t>assumer la responsabilité de tous les livres, documents et effets de la section locale et du secrétariat en général</w:t>
      </w:r>
      <w:r w:rsidR="00D22FF3">
        <w:t>;</w:t>
      </w:r>
      <w:r>
        <w:t xml:space="preserve"> </w:t>
      </w:r>
    </w:p>
    <w:p w14:paraId="4141651D" w14:textId="1839288E" w:rsidR="00832F92" w:rsidRDefault="00832F92" w:rsidP="007C002A">
      <w:pPr>
        <w:pStyle w:val="Paragraphedeliste"/>
        <w:numPr>
          <w:ilvl w:val="2"/>
          <w:numId w:val="18"/>
        </w:numPr>
        <w:tabs>
          <w:tab w:val="left" w:pos="2076"/>
        </w:tabs>
        <w:spacing w:before="0" w:after="0"/>
        <w:ind w:left="1191" w:right="152"/>
        <w:contextualSpacing w:val="0"/>
      </w:pPr>
      <w:r>
        <w:t>garder les livres et documents du Syndicat qui lui sont confiés et les rend, en tout temps, accessibles à la personne élue à la présidence, à l’exécutif élu ainsi qu'aux membres en</w:t>
      </w:r>
      <w:r>
        <w:rPr>
          <w:spacing w:val="-10"/>
        </w:rPr>
        <w:t xml:space="preserve"> </w:t>
      </w:r>
      <w:r>
        <w:t>règle;</w:t>
      </w:r>
    </w:p>
    <w:p w14:paraId="04D0E7F3" w14:textId="77777777" w:rsidR="00832F92" w:rsidRDefault="00832F92" w:rsidP="007C002A">
      <w:pPr>
        <w:pStyle w:val="Paragraphedeliste"/>
        <w:numPr>
          <w:ilvl w:val="2"/>
          <w:numId w:val="18"/>
        </w:numPr>
        <w:tabs>
          <w:tab w:val="left" w:pos="2077"/>
        </w:tabs>
        <w:spacing w:before="0" w:after="0" w:line="240" w:lineRule="auto"/>
        <w:ind w:left="1191" w:hanging="426"/>
        <w:contextualSpacing w:val="0"/>
      </w:pPr>
      <w:r>
        <w:t>effectuer la correspondance qui incombe à sa</w:t>
      </w:r>
      <w:r>
        <w:rPr>
          <w:spacing w:val="-4"/>
        </w:rPr>
        <w:t xml:space="preserve"> </w:t>
      </w:r>
      <w:r>
        <w:t>fonction;</w:t>
      </w:r>
    </w:p>
    <w:p w14:paraId="5D5F03A8" w14:textId="77777777" w:rsidR="00832F92" w:rsidRDefault="00832F92" w:rsidP="007C002A">
      <w:pPr>
        <w:pStyle w:val="Paragraphedeliste"/>
        <w:numPr>
          <w:ilvl w:val="2"/>
          <w:numId w:val="18"/>
        </w:numPr>
        <w:tabs>
          <w:tab w:val="left" w:pos="2077"/>
        </w:tabs>
        <w:spacing w:before="0" w:after="0"/>
        <w:ind w:left="1191" w:right="156"/>
        <w:contextualSpacing w:val="0"/>
      </w:pPr>
      <w:r>
        <w:t>convoquer</w:t>
      </w:r>
      <w:r>
        <w:rPr>
          <w:spacing w:val="-12"/>
        </w:rPr>
        <w:t xml:space="preserve"> </w:t>
      </w:r>
      <w:r>
        <w:t>les</w:t>
      </w:r>
      <w:r>
        <w:rPr>
          <w:spacing w:val="-11"/>
        </w:rPr>
        <w:t xml:space="preserve"> </w:t>
      </w:r>
      <w:r>
        <w:t>assemblées</w:t>
      </w:r>
      <w:r>
        <w:rPr>
          <w:spacing w:val="-14"/>
        </w:rPr>
        <w:t xml:space="preserve"> </w:t>
      </w:r>
      <w:r>
        <w:t>générales</w:t>
      </w:r>
      <w:r>
        <w:rPr>
          <w:spacing w:val="-11"/>
        </w:rPr>
        <w:t xml:space="preserve"> </w:t>
      </w:r>
      <w:r>
        <w:t>annuelles</w:t>
      </w:r>
      <w:r>
        <w:rPr>
          <w:spacing w:val="-13"/>
        </w:rPr>
        <w:t xml:space="preserve"> </w:t>
      </w:r>
      <w:r>
        <w:t>ou</w:t>
      </w:r>
      <w:r>
        <w:rPr>
          <w:spacing w:val="-10"/>
        </w:rPr>
        <w:t xml:space="preserve"> </w:t>
      </w:r>
      <w:r>
        <w:t>extraordinaires,</w:t>
      </w:r>
      <w:r>
        <w:rPr>
          <w:spacing w:val="-11"/>
        </w:rPr>
        <w:t xml:space="preserve"> </w:t>
      </w:r>
      <w:r>
        <w:t>les</w:t>
      </w:r>
      <w:r>
        <w:rPr>
          <w:spacing w:val="-11"/>
        </w:rPr>
        <w:t xml:space="preserve"> </w:t>
      </w:r>
      <w:r>
        <w:t>assemblées ordinaires, les réunions de l’exécutif, selon la décision de l’exécutif ou de la présidence ou de la requête de 25 % des membres de l'assemblée</w:t>
      </w:r>
      <w:r>
        <w:rPr>
          <w:spacing w:val="-19"/>
        </w:rPr>
        <w:t xml:space="preserve"> </w:t>
      </w:r>
      <w:r>
        <w:t>générale;</w:t>
      </w:r>
    </w:p>
    <w:p w14:paraId="211C2E95" w14:textId="77777777" w:rsidR="00832F92" w:rsidRPr="00AF4905" w:rsidRDefault="00832F92" w:rsidP="007C002A">
      <w:pPr>
        <w:pStyle w:val="Paragraphedeliste"/>
        <w:numPr>
          <w:ilvl w:val="2"/>
          <w:numId w:val="18"/>
        </w:numPr>
        <w:tabs>
          <w:tab w:val="left" w:pos="2077"/>
        </w:tabs>
        <w:spacing w:before="0" w:after="0"/>
        <w:ind w:left="1191" w:right="152"/>
        <w:contextualSpacing w:val="0"/>
      </w:pPr>
      <w:r w:rsidRPr="00AF4905">
        <w:t>tenir un procès-verbal complet, exact et impartial des délibérations des assemblées des membres et des réunions du comité exécutif. Ces procès- verbaux doivent également inclure une copie du rapport financier complet (réunions du comité exécutif) et du rapport financier écrit (assemblées des membres) présentés par le secrétaire-trésorier. Le procès-verbal doit aussi inclure les rapports des syndics;</w:t>
      </w:r>
    </w:p>
    <w:p w14:paraId="4AACE195" w14:textId="2D36862F" w:rsidR="00832F92" w:rsidRPr="005A7C16" w:rsidRDefault="00832F92" w:rsidP="00110961">
      <w:pPr>
        <w:pStyle w:val="Paragraphedeliste"/>
        <w:numPr>
          <w:ilvl w:val="2"/>
          <w:numId w:val="18"/>
        </w:numPr>
        <w:tabs>
          <w:tab w:val="left" w:pos="2076"/>
        </w:tabs>
        <w:spacing w:before="0" w:after="0"/>
        <w:ind w:left="1191" w:right="156"/>
        <w:contextualSpacing w:val="0"/>
      </w:pPr>
      <w:proofErr w:type="gramStart"/>
      <w:r>
        <w:t>diriger</w:t>
      </w:r>
      <w:proofErr w:type="gramEnd"/>
      <w:r>
        <w:t xml:space="preserve"> toute campagne d'organisation et entreprendre avec le consentement de la personne</w:t>
      </w:r>
      <w:r w:rsidRPr="00D22FF3">
        <w:rPr>
          <w:spacing w:val="-12"/>
        </w:rPr>
        <w:t xml:space="preserve"> </w:t>
      </w:r>
      <w:r>
        <w:t>désignée</w:t>
      </w:r>
      <w:r w:rsidRPr="00D22FF3">
        <w:rPr>
          <w:spacing w:val="-11"/>
        </w:rPr>
        <w:t xml:space="preserve"> </w:t>
      </w:r>
      <w:r>
        <w:t>à</w:t>
      </w:r>
      <w:r w:rsidRPr="00D22FF3">
        <w:rPr>
          <w:spacing w:val="-12"/>
        </w:rPr>
        <w:t xml:space="preserve"> </w:t>
      </w:r>
      <w:r>
        <w:t>la</w:t>
      </w:r>
      <w:r w:rsidRPr="00D22FF3">
        <w:rPr>
          <w:spacing w:val="-12"/>
        </w:rPr>
        <w:t xml:space="preserve"> </w:t>
      </w:r>
      <w:r>
        <w:t>présidence,</w:t>
      </w:r>
      <w:r w:rsidRPr="00D22FF3">
        <w:rPr>
          <w:spacing w:val="-11"/>
        </w:rPr>
        <w:t xml:space="preserve"> </w:t>
      </w:r>
      <w:r>
        <w:t>chaque</w:t>
      </w:r>
      <w:r w:rsidRPr="00D22FF3">
        <w:rPr>
          <w:spacing w:val="-11"/>
        </w:rPr>
        <w:t xml:space="preserve"> </w:t>
      </w:r>
      <w:r>
        <w:t>fois</w:t>
      </w:r>
      <w:r w:rsidRPr="00D22FF3">
        <w:rPr>
          <w:spacing w:val="-11"/>
        </w:rPr>
        <w:t xml:space="preserve"> </w:t>
      </w:r>
      <w:r>
        <w:t>que</w:t>
      </w:r>
      <w:r w:rsidRPr="00D22FF3">
        <w:rPr>
          <w:spacing w:val="-11"/>
        </w:rPr>
        <w:t xml:space="preserve"> </w:t>
      </w:r>
      <w:r>
        <w:t>les</w:t>
      </w:r>
      <w:r w:rsidRPr="00D22FF3">
        <w:rPr>
          <w:spacing w:val="-11"/>
        </w:rPr>
        <w:t xml:space="preserve"> </w:t>
      </w:r>
      <w:r>
        <w:t>circonstances</w:t>
      </w:r>
      <w:r w:rsidRPr="00D22FF3">
        <w:rPr>
          <w:spacing w:val="-11"/>
        </w:rPr>
        <w:t xml:space="preserve"> </w:t>
      </w:r>
      <w:r>
        <w:t>l'exigent,</w:t>
      </w:r>
      <w:r w:rsidRPr="00D22FF3">
        <w:rPr>
          <w:spacing w:val="-11"/>
        </w:rPr>
        <w:t xml:space="preserve"> </w:t>
      </w:r>
      <w:r>
        <w:t>les démarches jugées nécessaires aux intérêts du</w:t>
      </w:r>
      <w:r w:rsidRPr="00D22FF3">
        <w:rPr>
          <w:spacing w:val="-3"/>
        </w:rPr>
        <w:t xml:space="preserve"> </w:t>
      </w:r>
      <w:r>
        <w:t>Syndicat;</w:t>
      </w:r>
    </w:p>
    <w:p w14:paraId="6556E62C" w14:textId="77777777" w:rsidR="00832F92" w:rsidRDefault="00832F92" w:rsidP="007C002A">
      <w:pPr>
        <w:pStyle w:val="Paragraphedeliste"/>
        <w:numPr>
          <w:ilvl w:val="2"/>
          <w:numId w:val="18"/>
        </w:numPr>
        <w:tabs>
          <w:tab w:val="left" w:pos="2076"/>
        </w:tabs>
        <w:spacing w:before="0" w:after="0"/>
        <w:ind w:left="1191" w:right="158"/>
        <w:contextualSpacing w:val="0"/>
      </w:pPr>
      <w:proofErr w:type="gramStart"/>
      <w:r>
        <w:t>signer</w:t>
      </w:r>
      <w:proofErr w:type="gramEnd"/>
      <w:r>
        <w:t xml:space="preserve"> tous les documents officiels, conjointement avec la personne élue à la présidence, à moins que l’exécutif n'en décide</w:t>
      </w:r>
      <w:r>
        <w:rPr>
          <w:spacing w:val="-5"/>
        </w:rPr>
        <w:t xml:space="preserve"> </w:t>
      </w:r>
      <w:r>
        <w:t>autrement;</w:t>
      </w:r>
    </w:p>
    <w:p w14:paraId="51C9060B" w14:textId="77777777" w:rsidR="00832F92" w:rsidRDefault="00832F92" w:rsidP="007C002A">
      <w:pPr>
        <w:pStyle w:val="Paragraphedeliste"/>
        <w:numPr>
          <w:ilvl w:val="2"/>
          <w:numId w:val="18"/>
        </w:numPr>
        <w:tabs>
          <w:tab w:val="left" w:pos="2076"/>
        </w:tabs>
        <w:spacing w:before="0" w:after="0" w:line="240" w:lineRule="auto"/>
        <w:ind w:left="1191" w:hanging="426"/>
        <w:contextualSpacing w:val="0"/>
      </w:pPr>
      <w:proofErr w:type="gramStart"/>
      <w:r>
        <w:t>tenir</w:t>
      </w:r>
      <w:proofErr w:type="gramEnd"/>
      <w:r>
        <w:t xml:space="preserve"> à jour un fichier des membres du</w:t>
      </w:r>
      <w:r>
        <w:rPr>
          <w:spacing w:val="-9"/>
        </w:rPr>
        <w:t xml:space="preserve"> </w:t>
      </w:r>
      <w:r>
        <w:t>Syndicat;</w:t>
      </w:r>
    </w:p>
    <w:p w14:paraId="27F9A898" w14:textId="77777777" w:rsidR="00832F92" w:rsidRDefault="00832F92" w:rsidP="007C002A">
      <w:pPr>
        <w:pStyle w:val="Paragraphedeliste"/>
        <w:numPr>
          <w:ilvl w:val="2"/>
          <w:numId w:val="18"/>
        </w:numPr>
        <w:tabs>
          <w:tab w:val="left" w:pos="2075"/>
          <w:tab w:val="left" w:pos="2076"/>
        </w:tabs>
        <w:spacing w:before="0" w:after="0" w:line="256" w:lineRule="auto"/>
        <w:ind w:left="1191" w:right="158"/>
        <w:contextualSpacing w:val="0"/>
      </w:pPr>
      <w:proofErr w:type="gramStart"/>
      <w:r>
        <w:t>transmettre</w:t>
      </w:r>
      <w:proofErr w:type="gramEnd"/>
      <w:r>
        <w:t xml:space="preserve"> à la personne qui lui succède, à la fin de son mandat, toutes les propriétés de la section locale qui étaient sous sa</w:t>
      </w:r>
      <w:r>
        <w:rPr>
          <w:spacing w:val="-8"/>
        </w:rPr>
        <w:t xml:space="preserve"> </w:t>
      </w:r>
      <w:r>
        <w:t>responsabilité;</w:t>
      </w:r>
    </w:p>
    <w:p w14:paraId="2FC58578" w14:textId="77777777" w:rsidR="00832F92" w:rsidRDefault="00832F92" w:rsidP="007C002A">
      <w:pPr>
        <w:pStyle w:val="Paragraphedeliste"/>
        <w:numPr>
          <w:ilvl w:val="2"/>
          <w:numId w:val="18"/>
        </w:numPr>
        <w:tabs>
          <w:tab w:val="left" w:pos="2075"/>
          <w:tab w:val="left" w:pos="2076"/>
        </w:tabs>
        <w:spacing w:before="0" w:after="0"/>
        <w:ind w:left="1191" w:right="157"/>
        <w:contextualSpacing w:val="0"/>
      </w:pPr>
      <w:proofErr w:type="gramStart"/>
      <w:r>
        <w:t>de</w:t>
      </w:r>
      <w:proofErr w:type="gramEnd"/>
      <w:r>
        <w:t xml:space="preserve"> voir à la diffusion de l’information à tous les membres de la section locale par le moyen jugé le plus</w:t>
      </w:r>
      <w:r>
        <w:rPr>
          <w:spacing w:val="-1"/>
        </w:rPr>
        <w:t xml:space="preserve"> </w:t>
      </w:r>
      <w:r>
        <w:t>efficace;</w:t>
      </w:r>
    </w:p>
    <w:p w14:paraId="479E138D" w14:textId="77777777" w:rsidR="00832F92" w:rsidRDefault="00832F92" w:rsidP="007C002A">
      <w:pPr>
        <w:pStyle w:val="Paragraphedeliste"/>
        <w:numPr>
          <w:ilvl w:val="2"/>
          <w:numId w:val="18"/>
        </w:numPr>
        <w:tabs>
          <w:tab w:val="left" w:pos="2075"/>
          <w:tab w:val="left" w:pos="2076"/>
        </w:tabs>
        <w:spacing w:before="0" w:after="0" w:line="240" w:lineRule="auto"/>
        <w:ind w:left="1191" w:hanging="426"/>
        <w:contextualSpacing w:val="0"/>
      </w:pPr>
      <w:proofErr w:type="gramStart"/>
      <w:r>
        <w:t>de</w:t>
      </w:r>
      <w:proofErr w:type="gramEnd"/>
      <w:r>
        <w:t xml:space="preserve"> mettre à jour les tableaux d’affichage du Syndicat.</w:t>
      </w:r>
    </w:p>
    <w:p w14:paraId="1660E297" w14:textId="7CA2E039" w:rsidR="00832F92" w:rsidRDefault="00832F92" w:rsidP="007C002A">
      <w:pPr>
        <w:pStyle w:val="Paragraphedeliste"/>
        <w:numPr>
          <w:ilvl w:val="2"/>
          <w:numId w:val="18"/>
        </w:numPr>
        <w:tabs>
          <w:tab w:val="left" w:pos="2075"/>
          <w:tab w:val="left" w:pos="2076"/>
        </w:tabs>
        <w:spacing w:before="0" w:after="0"/>
        <w:ind w:left="1191" w:right="158"/>
        <w:contextualSpacing w:val="0"/>
      </w:pPr>
      <w:proofErr w:type="gramStart"/>
      <w:r>
        <w:t>pouvoir</w:t>
      </w:r>
      <w:proofErr w:type="gramEnd"/>
      <w:r>
        <w:t xml:space="preserve"> s'adjoindre, après autorisation par l’exécutif, d'autres personnes pour l'aider dans son</w:t>
      </w:r>
      <w:r>
        <w:rPr>
          <w:spacing w:val="-4"/>
        </w:rPr>
        <w:t xml:space="preserve"> </w:t>
      </w:r>
      <w:r>
        <w:t>travail</w:t>
      </w:r>
      <w:r w:rsidR="00D22FF3">
        <w:t>.</w:t>
      </w:r>
    </w:p>
    <w:p w14:paraId="6CA8C0AB" w14:textId="77777777" w:rsidR="00832F92" w:rsidRDefault="00832F92" w:rsidP="00D22FF3">
      <w:pPr>
        <w:pStyle w:val="Paragraphedeliste"/>
        <w:keepNext/>
        <w:numPr>
          <w:ilvl w:val="1"/>
          <w:numId w:val="18"/>
        </w:numPr>
        <w:tabs>
          <w:tab w:val="left" w:pos="1373"/>
        </w:tabs>
        <w:spacing w:line="240" w:lineRule="auto"/>
        <w:ind w:left="714" w:hanging="714"/>
        <w:contextualSpacing w:val="0"/>
      </w:pPr>
      <w:r>
        <w:lastRenderedPageBreak/>
        <w:t>La</w:t>
      </w:r>
      <w:r>
        <w:rPr>
          <w:spacing w:val="-1"/>
        </w:rPr>
        <w:t xml:space="preserve"> </w:t>
      </w:r>
      <w:r>
        <w:t>trésorerie</w:t>
      </w:r>
    </w:p>
    <w:p w14:paraId="20F45756" w14:textId="77777777" w:rsidR="00832F92" w:rsidRPr="00E97F82" w:rsidRDefault="00832F92" w:rsidP="00110961">
      <w:pPr>
        <w:pStyle w:val="Corpsdetexte"/>
        <w:spacing w:before="120"/>
        <w:ind w:left="737"/>
      </w:pPr>
      <w:bookmarkStart w:id="11" w:name="_Hlk194993483"/>
      <w:r>
        <w:t xml:space="preserve">La </w:t>
      </w:r>
      <w:r w:rsidRPr="00E97F82">
        <w:t>personne élue à ce poste remplit les fonctions suivantes :</w:t>
      </w:r>
    </w:p>
    <w:p w14:paraId="58C7316B" w14:textId="14058C3D" w:rsidR="00832F92" w:rsidRPr="00E97F82" w:rsidRDefault="00832F92" w:rsidP="007C002A">
      <w:pPr>
        <w:pStyle w:val="Paragraphedeliste"/>
        <w:numPr>
          <w:ilvl w:val="2"/>
          <w:numId w:val="18"/>
        </w:numPr>
        <w:tabs>
          <w:tab w:val="left" w:pos="2076"/>
        </w:tabs>
        <w:spacing w:before="0" w:after="0" w:line="240" w:lineRule="auto"/>
        <w:ind w:left="1191"/>
        <w:contextualSpacing w:val="0"/>
      </w:pPr>
      <w:proofErr w:type="gramStart"/>
      <w:r w:rsidRPr="00E97F82">
        <w:t>assurer</w:t>
      </w:r>
      <w:proofErr w:type="gramEnd"/>
      <w:r w:rsidRPr="00E97F82">
        <w:t xml:space="preserve"> la garde des fonds, </w:t>
      </w:r>
      <w:r w:rsidR="00320756" w:rsidRPr="00E97F82">
        <w:t xml:space="preserve">cartes (de crédit particulièrement), </w:t>
      </w:r>
      <w:r w:rsidRPr="00E97F82">
        <w:t>propriétés et valeurs de la section</w:t>
      </w:r>
      <w:r w:rsidRPr="00E97F82">
        <w:rPr>
          <w:spacing w:val="-14"/>
        </w:rPr>
        <w:t xml:space="preserve"> </w:t>
      </w:r>
      <w:r w:rsidRPr="00E97F82">
        <w:t>locale</w:t>
      </w:r>
      <w:r w:rsidR="00320756" w:rsidRPr="00E97F82">
        <w:t>, ce qui inclut de maintenir à jour une liste d’inventaire des biens matériel du Syndicat</w:t>
      </w:r>
      <w:r w:rsidRPr="00E97F82">
        <w:t>;</w:t>
      </w:r>
    </w:p>
    <w:p w14:paraId="76281533" w14:textId="0A578824" w:rsidR="00320756" w:rsidRPr="00E97F82" w:rsidRDefault="00320756" w:rsidP="007C002A">
      <w:pPr>
        <w:pStyle w:val="Paragraphedeliste"/>
        <w:numPr>
          <w:ilvl w:val="2"/>
          <w:numId w:val="18"/>
        </w:numPr>
        <w:tabs>
          <w:tab w:val="left" w:pos="2076"/>
        </w:tabs>
        <w:spacing w:before="0" w:after="0" w:line="240" w:lineRule="auto"/>
        <w:ind w:left="1191"/>
        <w:contextualSpacing w:val="0"/>
      </w:pPr>
      <w:proofErr w:type="gramStart"/>
      <w:r w:rsidRPr="00E97F82">
        <w:t>maintenir</w:t>
      </w:r>
      <w:proofErr w:type="gramEnd"/>
      <w:r w:rsidRPr="00E97F82">
        <w:t xml:space="preserve"> à jour le dossier d’enregistrement de notre Syndicat (OSBL) au Registre des entreprises auprès de Revenu Québec;</w:t>
      </w:r>
    </w:p>
    <w:p w14:paraId="5810061E" w14:textId="20CA791E" w:rsidR="00320756" w:rsidRPr="00E97F82" w:rsidRDefault="00320756" w:rsidP="007C002A">
      <w:pPr>
        <w:pStyle w:val="Paragraphedeliste"/>
        <w:numPr>
          <w:ilvl w:val="2"/>
          <w:numId w:val="18"/>
        </w:numPr>
        <w:tabs>
          <w:tab w:val="left" w:pos="2076"/>
        </w:tabs>
        <w:spacing w:before="0" w:after="0" w:line="240" w:lineRule="auto"/>
        <w:ind w:left="1191"/>
        <w:contextualSpacing w:val="0"/>
      </w:pPr>
      <w:proofErr w:type="gramStart"/>
      <w:r w:rsidRPr="00E97F82">
        <w:t>veiller</w:t>
      </w:r>
      <w:proofErr w:type="gramEnd"/>
      <w:r w:rsidRPr="00E97F82">
        <w:t xml:space="preserve"> au placement de l’argent versée au compte courant c’est-à-dire viser un plafond de 30 000 $ à ce compte d’opérations;</w:t>
      </w:r>
    </w:p>
    <w:p w14:paraId="087E12D0" w14:textId="77777777" w:rsidR="00320756" w:rsidRPr="00E97F82" w:rsidRDefault="00832F92" w:rsidP="007C002A">
      <w:pPr>
        <w:pStyle w:val="Paragraphedeliste"/>
        <w:numPr>
          <w:ilvl w:val="2"/>
          <w:numId w:val="18"/>
        </w:numPr>
        <w:tabs>
          <w:tab w:val="left" w:pos="2076"/>
        </w:tabs>
        <w:spacing w:before="0" w:after="0"/>
        <w:ind w:left="1191" w:right="158"/>
        <w:contextualSpacing w:val="0"/>
      </w:pPr>
      <w:proofErr w:type="gramStart"/>
      <w:r w:rsidRPr="00E97F82">
        <w:t>veiller</w:t>
      </w:r>
      <w:proofErr w:type="gramEnd"/>
      <w:r w:rsidRPr="00E97F82">
        <w:t xml:space="preserve"> à déposer, </w:t>
      </w:r>
      <w:r w:rsidR="00320756" w:rsidRPr="00E97F82">
        <w:t xml:space="preserve">physiquement ou virtuellement (photos de chèques), </w:t>
      </w:r>
      <w:r w:rsidRPr="00E97F82">
        <w:t xml:space="preserve">sans délai, l'argent </w:t>
      </w:r>
      <w:r w:rsidR="00320756" w:rsidRPr="00E97F82">
        <w:t xml:space="preserve">comptant </w:t>
      </w:r>
      <w:r w:rsidRPr="00E97F82">
        <w:t>ou les chèques appartenant au Syndicat, dans une banque ou caisse choisie par</w:t>
      </w:r>
      <w:r w:rsidRPr="00E97F82">
        <w:rPr>
          <w:spacing w:val="-7"/>
        </w:rPr>
        <w:t xml:space="preserve"> </w:t>
      </w:r>
      <w:r w:rsidRPr="00E97F82">
        <w:t>l’</w:t>
      </w:r>
      <w:r w:rsidR="00320756" w:rsidRPr="00E97F82">
        <w:t>E</w:t>
      </w:r>
      <w:r w:rsidRPr="00E97F82">
        <w:t>xécutif;</w:t>
      </w:r>
    </w:p>
    <w:p w14:paraId="163F06D6" w14:textId="11EA2F96" w:rsidR="00320756" w:rsidRPr="00E97F82" w:rsidRDefault="00320756" w:rsidP="007C002A">
      <w:pPr>
        <w:pStyle w:val="Paragraphedeliste"/>
        <w:numPr>
          <w:ilvl w:val="2"/>
          <w:numId w:val="18"/>
        </w:numPr>
        <w:tabs>
          <w:tab w:val="left" w:pos="2076"/>
        </w:tabs>
        <w:spacing w:before="0" w:after="0"/>
        <w:ind w:left="1191" w:right="158"/>
        <w:contextualSpacing w:val="0"/>
      </w:pPr>
      <w:proofErr w:type="gramStart"/>
      <w:r w:rsidRPr="00E97F82">
        <w:t>effectuer</w:t>
      </w:r>
      <w:proofErr w:type="gramEnd"/>
      <w:r w:rsidRPr="00E97F82">
        <w:t xml:space="preserve"> les paiements des cotisations syndicales; </w:t>
      </w:r>
    </w:p>
    <w:p w14:paraId="74A50128" w14:textId="60304FBA" w:rsidR="00320756" w:rsidRPr="00E97F82" w:rsidRDefault="00320756" w:rsidP="007C002A">
      <w:pPr>
        <w:pStyle w:val="Paragraphedeliste"/>
        <w:numPr>
          <w:ilvl w:val="2"/>
          <w:numId w:val="18"/>
        </w:numPr>
        <w:tabs>
          <w:tab w:val="left" w:pos="2076"/>
        </w:tabs>
        <w:spacing w:before="0" w:after="0"/>
        <w:ind w:left="1191" w:right="158"/>
        <w:contextualSpacing w:val="0"/>
      </w:pPr>
      <w:proofErr w:type="gramStart"/>
      <w:r w:rsidRPr="00E97F82">
        <w:t>effectuer</w:t>
      </w:r>
      <w:proofErr w:type="gramEnd"/>
      <w:r w:rsidRPr="00E97F82">
        <w:t xml:space="preserve"> les achats ponctuels ou récurrents en lien avec les activités syndicales de l’Exécutif et autres comités;</w:t>
      </w:r>
    </w:p>
    <w:p w14:paraId="111DC6C8" w14:textId="42C1B831" w:rsidR="00832F92" w:rsidRPr="00E97F82" w:rsidRDefault="00832F92" w:rsidP="007C002A">
      <w:pPr>
        <w:pStyle w:val="Paragraphedeliste"/>
        <w:numPr>
          <w:ilvl w:val="2"/>
          <w:numId w:val="18"/>
        </w:numPr>
        <w:tabs>
          <w:tab w:val="left" w:pos="2076"/>
        </w:tabs>
        <w:spacing w:before="0" w:after="0"/>
        <w:ind w:left="1191" w:right="154"/>
        <w:contextualSpacing w:val="0"/>
      </w:pPr>
      <w:proofErr w:type="gramStart"/>
      <w:r w:rsidRPr="00E97F82">
        <w:t>signer</w:t>
      </w:r>
      <w:proofErr w:type="gramEnd"/>
      <w:r w:rsidR="00320756" w:rsidRPr="00E97F82">
        <w:t xml:space="preserve"> manuellement ou électroniquement</w:t>
      </w:r>
      <w:r w:rsidRPr="00E97F82">
        <w:t>, conjointement avec la personne élue à la présidence</w:t>
      </w:r>
      <w:r w:rsidR="00320756" w:rsidRPr="00E97F82">
        <w:t xml:space="preserve"> ou la vice-présidence I</w:t>
      </w:r>
      <w:r w:rsidRPr="00E97F82">
        <w:t xml:space="preserve">, tous les chèques et </w:t>
      </w:r>
      <w:r w:rsidR="00320756" w:rsidRPr="00E97F82">
        <w:t>transactions (dépenses)</w:t>
      </w:r>
      <w:r w:rsidRPr="00E97F82">
        <w:t xml:space="preserve"> du Syndicat. Cependant, en cas de vacances, de maladie</w:t>
      </w:r>
      <w:r w:rsidR="00674D83" w:rsidRPr="00E97F82">
        <w:t>,</w:t>
      </w:r>
      <w:r w:rsidRPr="00E97F82">
        <w:t xml:space="preserve"> d'absence prolongée à la présidence, </w:t>
      </w:r>
      <w:r w:rsidR="00674D83" w:rsidRPr="00E97F82">
        <w:t xml:space="preserve">ou de délégation de sa part, </w:t>
      </w:r>
      <w:r w:rsidRPr="00E97F82">
        <w:t>signe conjointement une autre personne de l’exécutif élue et dûment</w:t>
      </w:r>
      <w:r w:rsidRPr="00E97F82">
        <w:rPr>
          <w:spacing w:val="-15"/>
        </w:rPr>
        <w:t xml:space="preserve"> </w:t>
      </w:r>
      <w:r w:rsidRPr="00E97F82">
        <w:t>autorisée;</w:t>
      </w:r>
    </w:p>
    <w:p w14:paraId="3E5FB375" w14:textId="77777777" w:rsidR="00832F92" w:rsidRPr="00E97F82" w:rsidRDefault="00832F92" w:rsidP="007C002A">
      <w:pPr>
        <w:pStyle w:val="Paragraphedeliste"/>
        <w:numPr>
          <w:ilvl w:val="2"/>
          <w:numId w:val="18"/>
        </w:numPr>
        <w:tabs>
          <w:tab w:val="left" w:pos="2076"/>
        </w:tabs>
        <w:spacing w:before="0" w:after="0" w:line="240" w:lineRule="auto"/>
        <w:ind w:left="1191"/>
        <w:contextualSpacing w:val="0"/>
      </w:pPr>
      <w:proofErr w:type="gramStart"/>
      <w:r w:rsidRPr="00E97F82">
        <w:t>veiller</w:t>
      </w:r>
      <w:proofErr w:type="gramEnd"/>
      <w:r w:rsidRPr="00E97F82">
        <w:t xml:space="preserve"> à percevoir tout argent dû au</w:t>
      </w:r>
      <w:r w:rsidRPr="00E97F82">
        <w:rPr>
          <w:spacing w:val="-10"/>
        </w:rPr>
        <w:t xml:space="preserve"> </w:t>
      </w:r>
      <w:r w:rsidRPr="00E97F82">
        <w:t>Syndicat;</w:t>
      </w:r>
    </w:p>
    <w:p w14:paraId="7874704F" w14:textId="1CC40C44" w:rsidR="00832F92" w:rsidRPr="00E97F82" w:rsidRDefault="00674D83" w:rsidP="007C002A">
      <w:pPr>
        <w:pStyle w:val="Paragraphedeliste"/>
        <w:numPr>
          <w:ilvl w:val="2"/>
          <w:numId w:val="18"/>
        </w:numPr>
        <w:spacing w:before="0" w:after="0" w:line="240" w:lineRule="auto"/>
        <w:ind w:left="1191"/>
        <w:contextualSpacing w:val="0"/>
      </w:pPr>
      <w:proofErr w:type="gramStart"/>
      <w:r w:rsidRPr="00E97F82">
        <w:t>tenir</w:t>
      </w:r>
      <w:proofErr w:type="gramEnd"/>
      <w:r w:rsidRPr="00E97F82">
        <w:t xml:space="preserve"> à jour le Grand livre comptable et le compte de crédit du Syndicat;</w:t>
      </w:r>
      <w:r w:rsidR="00832F92" w:rsidRPr="00E97F82">
        <w:t xml:space="preserve"> </w:t>
      </w:r>
    </w:p>
    <w:p w14:paraId="26057A9D" w14:textId="281745BA" w:rsidR="00832F92" w:rsidRPr="00E97F82" w:rsidRDefault="00832F92" w:rsidP="007C002A">
      <w:pPr>
        <w:pStyle w:val="Paragraphedeliste"/>
        <w:numPr>
          <w:ilvl w:val="2"/>
          <w:numId w:val="18"/>
        </w:numPr>
        <w:tabs>
          <w:tab w:val="left" w:pos="2076"/>
        </w:tabs>
        <w:spacing w:before="0" w:after="0"/>
        <w:ind w:left="1191" w:right="153"/>
        <w:contextualSpacing w:val="0"/>
      </w:pPr>
      <w:proofErr w:type="gramStart"/>
      <w:r w:rsidRPr="00E97F82">
        <w:t>préparer</w:t>
      </w:r>
      <w:proofErr w:type="gramEnd"/>
      <w:r w:rsidRPr="00E97F82">
        <w:t xml:space="preserve"> un rapport financier écrit, complet et détaillé qui doit être présenté à chacune des assemblées générales ordinaires;</w:t>
      </w:r>
    </w:p>
    <w:p w14:paraId="60FA94B9" w14:textId="1FDAACD1" w:rsidR="00C61B8F" w:rsidRPr="00E97F82" w:rsidRDefault="00832F92" w:rsidP="00110961">
      <w:pPr>
        <w:pStyle w:val="Paragraphedeliste"/>
        <w:numPr>
          <w:ilvl w:val="2"/>
          <w:numId w:val="18"/>
        </w:numPr>
        <w:spacing w:before="0" w:after="0" w:line="240" w:lineRule="auto"/>
        <w:ind w:left="1191"/>
        <w:contextualSpacing w:val="0"/>
      </w:pPr>
      <w:proofErr w:type="gramStart"/>
      <w:r w:rsidRPr="00E97F82">
        <w:t>voir</w:t>
      </w:r>
      <w:proofErr w:type="gramEnd"/>
      <w:r w:rsidRPr="00E97F82">
        <w:t xml:space="preserve"> à ce que le rapport financier annuel soit vérifié par les syndics élus par l'assemblée générale. Plus précisément, soumettre </w:t>
      </w:r>
      <w:r w:rsidR="00674D83" w:rsidRPr="00E97F82">
        <w:t xml:space="preserve">le Grand livre </w:t>
      </w:r>
      <w:r w:rsidRPr="00E97F82">
        <w:t>pour inspection par les syndics ou les vérificateurs, ou les deux avec un préavis raisonnable.</w:t>
      </w:r>
    </w:p>
    <w:p w14:paraId="49040D0C" w14:textId="122C902B" w:rsidR="00832F92" w:rsidRPr="00E97F82" w:rsidRDefault="00C61B8F" w:rsidP="00110961">
      <w:pPr>
        <w:pStyle w:val="Paragraphedeliste"/>
        <w:numPr>
          <w:ilvl w:val="2"/>
          <w:numId w:val="18"/>
        </w:numPr>
        <w:spacing w:before="0" w:after="0" w:line="240" w:lineRule="auto"/>
        <w:ind w:left="1191"/>
        <w:contextualSpacing w:val="0"/>
      </w:pPr>
      <w:proofErr w:type="gramStart"/>
      <w:r w:rsidRPr="00E97F82">
        <w:t>v</w:t>
      </w:r>
      <w:r w:rsidR="00832F92" w:rsidRPr="00E97F82">
        <w:t>eiller</w:t>
      </w:r>
      <w:proofErr w:type="gramEnd"/>
      <w:r w:rsidR="00832F92" w:rsidRPr="00E97F82">
        <w:t xml:space="preserve"> à ce que les livres soient vérifiés au moins une fois par année civile et, dans des délais raisonnables, répondre par écrit aux recommandations et aux préoccupations des syndics.</w:t>
      </w:r>
    </w:p>
    <w:p w14:paraId="3B755EC0" w14:textId="232482E7" w:rsidR="00832F92" w:rsidRPr="00E97F82" w:rsidRDefault="00C61B8F" w:rsidP="007C002A">
      <w:pPr>
        <w:pStyle w:val="Paragraphedeliste"/>
        <w:numPr>
          <w:ilvl w:val="2"/>
          <w:numId w:val="18"/>
        </w:numPr>
        <w:tabs>
          <w:tab w:val="left" w:pos="2076"/>
        </w:tabs>
        <w:spacing w:before="0" w:after="0"/>
        <w:ind w:left="1191" w:right="155"/>
        <w:contextualSpacing w:val="0"/>
      </w:pPr>
      <w:proofErr w:type="gramStart"/>
      <w:r w:rsidRPr="00E97F82">
        <w:t>s’assurer</w:t>
      </w:r>
      <w:proofErr w:type="gramEnd"/>
      <w:r w:rsidRPr="00E97F82">
        <w:t xml:space="preserve"> d’être couverts </w:t>
      </w:r>
      <w:r w:rsidR="00832F92" w:rsidRPr="00E97F82">
        <w:t>par une garantie de cautionnement, jusqu’à concurrence de 50 000 $. La prime est payée à même les fonds du</w:t>
      </w:r>
      <w:r w:rsidR="00832F92" w:rsidRPr="00E97F82">
        <w:rPr>
          <w:spacing w:val="-9"/>
        </w:rPr>
        <w:t xml:space="preserve"> </w:t>
      </w:r>
      <w:r w:rsidR="00832F92" w:rsidRPr="00E97F82">
        <w:t>Syndicat</w:t>
      </w:r>
      <w:r w:rsidRPr="00E97F82">
        <w:t xml:space="preserve">. Celui-ci peut s’en prévaloir </w:t>
      </w:r>
      <w:proofErr w:type="gramStart"/>
      <w:r w:rsidRPr="00E97F82">
        <w:t>suite au</w:t>
      </w:r>
      <w:proofErr w:type="gramEnd"/>
      <w:r w:rsidRPr="00E97F82">
        <w:t xml:space="preserve"> dépôt du Grand livre annuellement (des états financiers) auprès du SCFP-National</w:t>
      </w:r>
      <w:r w:rsidR="00832F92" w:rsidRPr="00E97F82">
        <w:t>;</w:t>
      </w:r>
    </w:p>
    <w:p w14:paraId="20C0B9FA" w14:textId="77777777" w:rsidR="00832F92" w:rsidRPr="00E97F82" w:rsidRDefault="00832F92" w:rsidP="007C002A">
      <w:pPr>
        <w:pStyle w:val="Paragraphedeliste"/>
        <w:numPr>
          <w:ilvl w:val="2"/>
          <w:numId w:val="18"/>
        </w:numPr>
        <w:tabs>
          <w:tab w:val="left" w:pos="2076"/>
        </w:tabs>
        <w:spacing w:before="0" w:after="0"/>
        <w:ind w:left="1191" w:right="155"/>
        <w:contextualSpacing w:val="0"/>
      </w:pPr>
      <w:proofErr w:type="gramStart"/>
      <w:r w:rsidRPr="00E97F82">
        <w:t>transmettre</w:t>
      </w:r>
      <w:proofErr w:type="gramEnd"/>
      <w:r w:rsidRPr="00E97F82">
        <w:t>, à la fin de son mandat, à la personne qui lui succède, toutes les propriétés du Syndicat qu'elle avait sous sa</w:t>
      </w:r>
      <w:r w:rsidRPr="00E97F82">
        <w:rPr>
          <w:spacing w:val="-5"/>
        </w:rPr>
        <w:t xml:space="preserve"> </w:t>
      </w:r>
      <w:r w:rsidRPr="00E97F82">
        <w:t>responsabilité;</w:t>
      </w:r>
    </w:p>
    <w:p w14:paraId="1CAB7793" w14:textId="4BE5C17B" w:rsidR="00832F92" w:rsidRPr="00E97F82" w:rsidRDefault="00832F92" w:rsidP="007C002A">
      <w:pPr>
        <w:pStyle w:val="Paragraphedeliste"/>
        <w:numPr>
          <w:ilvl w:val="2"/>
          <w:numId w:val="18"/>
        </w:numPr>
        <w:tabs>
          <w:tab w:val="left" w:pos="2076"/>
        </w:tabs>
        <w:spacing w:before="0" w:after="0"/>
        <w:ind w:left="1191" w:right="158"/>
        <w:contextualSpacing w:val="0"/>
      </w:pPr>
      <w:proofErr w:type="gramStart"/>
      <w:r w:rsidRPr="00E97F82">
        <w:t>pouvoir</w:t>
      </w:r>
      <w:proofErr w:type="gramEnd"/>
      <w:r w:rsidRPr="00E97F82">
        <w:t xml:space="preserve"> s'adjoindre, après autorisation par l’</w:t>
      </w:r>
      <w:r w:rsidR="00C61B8F" w:rsidRPr="00E97F82">
        <w:t>E</w:t>
      </w:r>
      <w:r w:rsidRPr="00E97F82">
        <w:t>xécutif, d'autres personnes pour l'aider dans son</w:t>
      </w:r>
      <w:r w:rsidRPr="00E97F82">
        <w:rPr>
          <w:spacing w:val="-4"/>
        </w:rPr>
        <w:t xml:space="preserve"> </w:t>
      </w:r>
      <w:r w:rsidRPr="00E97F82">
        <w:t>travail.</w:t>
      </w:r>
    </w:p>
    <w:p w14:paraId="79170E60" w14:textId="54955FAA" w:rsidR="00832F92" w:rsidRPr="00E97F82" w:rsidRDefault="00832F92" w:rsidP="007C002A">
      <w:pPr>
        <w:pStyle w:val="Paragraphedeliste"/>
        <w:numPr>
          <w:ilvl w:val="0"/>
          <w:numId w:val="16"/>
        </w:numPr>
        <w:tabs>
          <w:tab w:val="left" w:pos="2076"/>
        </w:tabs>
        <w:spacing w:before="0" w:after="0"/>
        <w:ind w:left="1191" w:right="156"/>
        <w:contextualSpacing w:val="0"/>
      </w:pPr>
      <w:proofErr w:type="gramStart"/>
      <w:r w:rsidRPr="00E97F82">
        <w:t>être</w:t>
      </w:r>
      <w:proofErr w:type="gramEnd"/>
      <w:r w:rsidRPr="00E97F82">
        <w:t xml:space="preserve"> tenu de maintenir à jour</w:t>
      </w:r>
      <w:r w:rsidR="00C61B8F" w:rsidRPr="00E97F82">
        <w:t>, conjointement avec la personne élue au poste de secrétaire-archiviste,</w:t>
      </w:r>
      <w:r w:rsidRPr="00E97F82">
        <w:t xml:space="preserve"> un fichier</w:t>
      </w:r>
      <w:r w:rsidR="00C61B8F" w:rsidRPr="00E97F82">
        <w:t xml:space="preserve"> sécurisé</w:t>
      </w:r>
      <w:r w:rsidRPr="00E97F82">
        <w:t xml:space="preserve"> avec les coordonnées personnelles des membres du Syndicat et leur statut d’Actif ou</w:t>
      </w:r>
      <w:r w:rsidRPr="00E97F82">
        <w:rPr>
          <w:spacing w:val="-8"/>
        </w:rPr>
        <w:t xml:space="preserve"> </w:t>
      </w:r>
      <w:r w:rsidRPr="00E97F82">
        <w:t>non;</w:t>
      </w:r>
    </w:p>
    <w:p w14:paraId="1032F9DC" w14:textId="4ABE9B81" w:rsidR="00832F92" w:rsidRPr="00E97F82" w:rsidRDefault="00832F92" w:rsidP="007C002A">
      <w:pPr>
        <w:pStyle w:val="Paragraphedeliste"/>
        <w:numPr>
          <w:ilvl w:val="0"/>
          <w:numId w:val="16"/>
        </w:numPr>
        <w:tabs>
          <w:tab w:val="left" w:pos="2076"/>
        </w:tabs>
        <w:spacing w:before="0" w:after="0"/>
        <w:ind w:left="1191" w:right="155"/>
        <w:contextualSpacing w:val="0"/>
      </w:pPr>
      <w:proofErr w:type="gramStart"/>
      <w:r w:rsidRPr="00E97F82">
        <w:t>de</w:t>
      </w:r>
      <w:proofErr w:type="gramEnd"/>
      <w:r w:rsidRPr="00E97F82">
        <w:t xml:space="preserve"> transmettre au SCFP-National, au conseiller syndical et aux membres de la section locale un exemplaire (copie imprimée ou électronique) du rapport annuel de la trésorerie, du rapport des syndics avec leurs recommandations associées ainsi que les réponses obtenues de la personne</w:t>
      </w:r>
      <w:r w:rsidRPr="00E97F82">
        <w:rPr>
          <w:spacing w:val="-6"/>
        </w:rPr>
        <w:t xml:space="preserve"> </w:t>
      </w:r>
      <w:r w:rsidRPr="00E97F82">
        <w:t>trésorière;</w:t>
      </w:r>
    </w:p>
    <w:p w14:paraId="0EA8232C" w14:textId="0D607790" w:rsidR="00832F92" w:rsidRPr="00E97F82" w:rsidRDefault="00832F92" w:rsidP="007C002A">
      <w:pPr>
        <w:pStyle w:val="Paragraphedeliste"/>
        <w:numPr>
          <w:ilvl w:val="0"/>
          <w:numId w:val="16"/>
        </w:numPr>
        <w:spacing w:before="0" w:after="0" w:line="240" w:lineRule="auto"/>
        <w:ind w:left="1191"/>
        <w:contextualSpacing w:val="0"/>
      </w:pPr>
      <w:proofErr w:type="gramStart"/>
      <w:r w:rsidRPr="00E97F82">
        <w:lastRenderedPageBreak/>
        <w:t>être</w:t>
      </w:r>
      <w:proofErr w:type="gramEnd"/>
      <w:r w:rsidRPr="00E97F82">
        <w:t xml:space="preserve"> responsable du maintien, du classement, de la sauvegarde et de la conservation en filière des pièces justificatives, autorisations, factures ou demandes de remboursement</w:t>
      </w:r>
      <w:r w:rsidR="00C61B8F" w:rsidRPr="00E97F82">
        <w:t xml:space="preserve"> (rapport de dépenses vérifiés)</w:t>
      </w:r>
      <w:r w:rsidRPr="00E97F82">
        <w:t xml:space="preserve"> pour chaque déboursé</w:t>
      </w:r>
      <w:r w:rsidR="00C61B8F" w:rsidRPr="00E97F82">
        <w:t xml:space="preserve"> effectué par un membre</w:t>
      </w:r>
      <w:r w:rsidRPr="00E97F82">
        <w:t>, des reçus pour toutes les sommes d’argent envoyées au SCFP</w:t>
      </w:r>
      <w:r w:rsidR="00C61B8F" w:rsidRPr="00E97F82">
        <w:t>-N</w:t>
      </w:r>
      <w:r w:rsidRPr="00E97F82">
        <w:t xml:space="preserve">ational, ainsi que </w:t>
      </w:r>
      <w:r w:rsidR="00C61B8F" w:rsidRPr="00E97F82">
        <w:t>du Grand livre comptable</w:t>
      </w:r>
      <w:r w:rsidRPr="00E97F82">
        <w:t xml:space="preserve"> et pièces justificatives des revenus versés à la section locale.</w:t>
      </w:r>
    </w:p>
    <w:bookmarkEnd w:id="11"/>
    <w:p w14:paraId="120898EB" w14:textId="77777777" w:rsidR="00832F92" w:rsidRDefault="00832F92" w:rsidP="007C002A">
      <w:pPr>
        <w:pStyle w:val="Paragraphedeliste"/>
        <w:numPr>
          <w:ilvl w:val="1"/>
          <w:numId w:val="18"/>
        </w:numPr>
        <w:tabs>
          <w:tab w:val="left" w:pos="1373"/>
        </w:tabs>
        <w:spacing w:line="240" w:lineRule="auto"/>
        <w:ind w:left="714" w:hanging="714"/>
        <w:contextualSpacing w:val="0"/>
      </w:pPr>
      <w:r>
        <w:t>La présidence sortante</w:t>
      </w:r>
    </w:p>
    <w:p w14:paraId="6EDF2518" w14:textId="77777777" w:rsidR="00832F92" w:rsidRDefault="00832F92" w:rsidP="00110961">
      <w:pPr>
        <w:pStyle w:val="Corpsdetexte"/>
        <w:spacing w:before="120"/>
        <w:ind w:left="737" w:right="156"/>
      </w:pPr>
      <w:r>
        <w:t>Il est loisible à la présidente sortante ou au président sortant de participer aux réunions du</w:t>
      </w:r>
      <w:r>
        <w:rPr>
          <w:spacing w:val="-15"/>
        </w:rPr>
        <w:t xml:space="preserve"> </w:t>
      </w:r>
      <w:r>
        <w:t>Comité</w:t>
      </w:r>
      <w:r>
        <w:rPr>
          <w:spacing w:val="-12"/>
        </w:rPr>
        <w:t xml:space="preserve"> </w:t>
      </w:r>
      <w:r>
        <w:t>exécutif</w:t>
      </w:r>
      <w:r>
        <w:rPr>
          <w:spacing w:val="-13"/>
        </w:rPr>
        <w:t xml:space="preserve"> </w:t>
      </w:r>
      <w:r>
        <w:t>du</w:t>
      </w:r>
      <w:r>
        <w:rPr>
          <w:spacing w:val="-15"/>
        </w:rPr>
        <w:t xml:space="preserve"> </w:t>
      </w:r>
      <w:r>
        <w:t>Syndicat</w:t>
      </w:r>
      <w:r>
        <w:rPr>
          <w:spacing w:val="-12"/>
        </w:rPr>
        <w:t xml:space="preserve"> </w:t>
      </w:r>
      <w:r>
        <w:t>à</w:t>
      </w:r>
      <w:r>
        <w:rPr>
          <w:spacing w:val="-13"/>
        </w:rPr>
        <w:t xml:space="preserve"> </w:t>
      </w:r>
      <w:r>
        <w:t>titre</w:t>
      </w:r>
      <w:r>
        <w:rPr>
          <w:spacing w:val="-13"/>
        </w:rPr>
        <w:t xml:space="preserve"> </w:t>
      </w:r>
      <w:r>
        <w:t>de</w:t>
      </w:r>
      <w:r>
        <w:rPr>
          <w:spacing w:val="-12"/>
        </w:rPr>
        <w:t xml:space="preserve"> </w:t>
      </w:r>
      <w:r>
        <w:t>présidente</w:t>
      </w:r>
      <w:r>
        <w:rPr>
          <w:spacing w:val="-13"/>
        </w:rPr>
        <w:t xml:space="preserve"> </w:t>
      </w:r>
      <w:r>
        <w:t>sortante</w:t>
      </w:r>
      <w:r>
        <w:rPr>
          <w:spacing w:val="-12"/>
        </w:rPr>
        <w:t xml:space="preserve"> </w:t>
      </w:r>
      <w:r>
        <w:t>ou</w:t>
      </w:r>
      <w:r>
        <w:rPr>
          <w:spacing w:val="-14"/>
        </w:rPr>
        <w:t xml:space="preserve"> </w:t>
      </w:r>
      <w:r>
        <w:t>de</w:t>
      </w:r>
      <w:r>
        <w:rPr>
          <w:spacing w:val="-13"/>
        </w:rPr>
        <w:t xml:space="preserve"> </w:t>
      </w:r>
      <w:r>
        <w:t>président</w:t>
      </w:r>
      <w:r>
        <w:rPr>
          <w:spacing w:val="-12"/>
        </w:rPr>
        <w:t xml:space="preserve"> </w:t>
      </w:r>
      <w:r>
        <w:t>sortant</w:t>
      </w:r>
      <w:r>
        <w:rPr>
          <w:spacing w:val="-12"/>
        </w:rPr>
        <w:t xml:space="preserve"> </w:t>
      </w:r>
      <w:r>
        <w:t>pour une durée d’une (1)</w:t>
      </w:r>
      <w:r>
        <w:rPr>
          <w:spacing w:val="-3"/>
        </w:rPr>
        <w:t xml:space="preserve"> </w:t>
      </w:r>
      <w:r>
        <w:t>année.</w:t>
      </w:r>
    </w:p>
    <w:p w14:paraId="019EECA1" w14:textId="77777777" w:rsidR="00832F92" w:rsidRDefault="00832F92" w:rsidP="00110961">
      <w:pPr>
        <w:pStyle w:val="Corpsdetexte"/>
        <w:spacing w:before="120" w:line="256" w:lineRule="auto"/>
        <w:ind w:left="737" w:right="158"/>
      </w:pPr>
      <w:r>
        <w:t>Son rôle consiste à favoriser la continuité des actions du Syndicat. Elle ou il a droit de parole, mais ne participe pas au vote.</w:t>
      </w:r>
    </w:p>
    <w:p w14:paraId="0BFF2943" w14:textId="2AF666E8" w:rsidR="00110961" w:rsidRPr="00110961" w:rsidRDefault="00110961" w:rsidP="001B367C">
      <w:pPr>
        <w:pStyle w:val="Titre1"/>
      </w:pPr>
      <w:bookmarkStart w:id="12" w:name="_Toc194571750"/>
      <w:r w:rsidRPr="00110961">
        <w:t>A</w:t>
      </w:r>
      <w:r w:rsidR="000D5A29">
        <w:t>rticle 10 : Autres comités</w:t>
      </w:r>
      <w:bookmarkEnd w:id="12"/>
    </w:p>
    <w:p w14:paraId="235BAD61" w14:textId="77777777" w:rsidR="00110961" w:rsidRDefault="00110961" w:rsidP="007C002A">
      <w:pPr>
        <w:pStyle w:val="Paragraphedeliste"/>
        <w:numPr>
          <w:ilvl w:val="1"/>
          <w:numId w:val="19"/>
        </w:numPr>
        <w:tabs>
          <w:tab w:val="left" w:pos="1373"/>
        </w:tabs>
        <w:spacing w:line="240" w:lineRule="auto"/>
        <w:ind w:left="713"/>
        <w:contextualSpacing w:val="0"/>
      </w:pPr>
      <w:r>
        <w:t>La durée</w:t>
      </w:r>
    </w:p>
    <w:p w14:paraId="0F17332A" w14:textId="77777777" w:rsidR="00110961" w:rsidRDefault="00110961" w:rsidP="00110961">
      <w:pPr>
        <w:pStyle w:val="Corpsdetexte"/>
        <w:spacing w:before="0"/>
        <w:ind w:left="737" w:right="157"/>
      </w:pPr>
      <w:r>
        <w:t>À l’exception des membres du comité d’évaluation des fonctions dont le mandat est de trois (3) ans, les membres des comités permanents sont nommés pour deux (2) ans.</w:t>
      </w:r>
    </w:p>
    <w:p w14:paraId="4A9E4396" w14:textId="77777777" w:rsidR="00110961" w:rsidRDefault="00110961" w:rsidP="007C002A">
      <w:pPr>
        <w:pStyle w:val="Paragraphedeliste"/>
        <w:numPr>
          <w:ilvl w:val="1"/>
          <w:numId w:val="19"/>
        </w:numPr>
        <w:tabs>
          <w:tab w:val="left" w:pos="1373"/>
        </w:tabs>
        <w:spacing w:line="240" w:lineRule="auto"/>
        <w:ind w:left="713"/>
        <w:contextualSpacing w:val="0"/>
      </w:pPr>
      <w:r>
        <w:t>Les</w:t>
      </w:r>
      <w:r w:rsidRPr="00110961">
        <w:t xml:space="preserve"> </w:t>
      </w:r>
      <w:r>
        <w:t>réunions</w:t>
      </w:r>
    </w:p>
    <w:p w14:paraId="3493BFDD" w14:textId="77777777" w:rsidR="00110961" w:rsidRDefault="00110961" w:rsidP="009A46E6">
      <w:pPr>
        <w:pStyle w:val="Corpsdetexte"/>
        <w:spacing w:before="0"/>
        <w:ind w:left="737" w:right="157"/>
      </w:pPr>
      <w:r>
        <w:t>À moins d’empêchement, le Comité exécutif et les comités se réunissent au moins deux (2) fois par année, à l’endroit, au jour et à l’heure fixée par la personne élue à la présidence.</w:t>
      </w:r>
    </w:p>
    <w:p w14:paraId="280C29A8" w14:textId="77777777" w:rsidR="00110961" w:rsidRDefault="00110961" w:rsidP="007C002A">
      <w:pPr>
        <w:pStyle w:val="Paragraphedeliste"/>
        <w:numPr>
          <w:ilvl w:val="1"/>
          <w:numId w:val="19"/>
        </w:numPr>
        <w:spacing w:line="240" w:lineRule="auto"/>
        <w:ind w:left="713"/>
        <w:contextualSpacing w:val="0"/>
      </w:pPr>
      <w:r>
        <w:t>La</w:t>
      </w:r>
      <w:r w:rsidRPr="00110961">
        <w:t xml:space="preserve"> </w:t>
      </w:r>
      <w:r>
        <w:t>composition</w:t>
      </w:r>
    </w:p>
    <w:p w14:paraId="1C18E533" w14:textId="77777777" w:rsidR="00110961" w:rsidRPr="000E6AC8" w:rsidRDefault="00110961" w:rsidP="007C002A">
      <w:pPr>
        <w:pStyle w:val="Paragraphedeliste"/>
        <w:numPr>
          <w:ilvl w:val="2"/>
          <w:numId w:val="19"/>
        </w:numPr>
        <w:tabs>
          <w:tab w:val="left" w:pos="1373"/>
        </w:tabs>
        <w:spacing w:before="120" w:after="0"/>
        <w:ind w:left="1093" w:right="152"/>
        <w:contextualSpacing w:val="0"/>
        <w:rPr>
          <w:bCs/>
        </w:rPr>
      </w:pPr>
      <w:r w:rsidRPr="000E6AC8">
        <w:rPr>
          <w:bCs/>
        </w:rPr>
        <w:t>Comité des griefs : Il est composé de deux (2) membres à Montréal et de deux (2) membres</w:t>
      </w:r>
      <w:r w:rsidRPr="000E6AC8">
        <w:rPr>
          <w:bCs/>
          <w:spacing w:val="-4"/>
        </w:rPr>
        <w:t xml:space="preserve"> </w:t>
      </w:r>
      <w:r w:rsidRPr="000E6AC8">
        <w:rPr>
          <w:bCs/>
        </w:rPr>
        <w:t>à</w:t>
      </w:r>
      <w:r w:rsidRPr="000E6AC8">
        <w:rPr>
          <w:bCs/>
          <w:spacing w:val="-5"/>
        </w:rPr>
        <w:t xml:space="preserve"> </w:t>
      </w:r>
      <w:r w:rsidRPr="000E6AC8">
        <w:rPr>
          <w:bCs/>
        </w:rPr>
        <w:t>Québec</w:t>
      </w:r>
      <w:r w:rsidRPr="000E6AC8">
        <w:rPr>
          <w:bCs/>
          <w:spacing w:val="-3"/>
        </w:rPr>
        <w:t xml:space="preserve"> </w:t>
      </w:r>
      <w:r w:rsidRPr="000E6AC8">
        <w:rPr>
          <w:bCs/>
        </w:rPr>
        <w:t>et</w:t>
      </w:r>
      <w:r w:rsidRPr="000E6AC8">
        <w:rPr>
          <w:bCs/>
          <w:spacing w:val="-4"/>
        </w:rPr>
        <w:t xml:space="preserve"> </w:t>
      </w:r>
      <w:r w:rsidRPr="000E6AC8">
        <w:rPr>
          <w:bCs/>
        </w:rPr>
        <w:t>a</w:t>
      </w:r>
      <w:r w:rsidRPr="000E6AC8">
        <w:rPr>
          <w:bCs/>
          <w:spacing w:val="-5"/>
        </w:rPr>
        <w:t xml:space="preserve"> </w:t>
      </w:r>
      <w:r w:rsidRPr="000E6AC8">
        <w:rPr>
          <w:bCs/>
        </w:rPr>
        <w:t>pour</w:t>
      </w:r>
      <w:r w:rsidRPr="000E6AC8">
        <w:rPr>
          <w:bCs/>
          <w:spacing w:val="-3"/>
        </w:rPr>
        <w:t xml:space="preserve"> </w:t>
      </w:r>
      <w:r w:rsidRPr="000E6AC8">
        <w:rPr>
          <w:bCs/>
        </w:rPr>
        <w:t>rôle</w:t>
      </w:r>
      <w:r w:rsidRPr="000E6AC8">
        <w:rPr>
          <w:bCs/>
          <w:spacing w:val="-4"/>
        </w:rPr>
        <w:t xml:space="preserve"> </w:t>
      </w:r>
      <w:r w:rsidRPr="000E6AC8">
        <w:rPr>
          <w:bCs/>
        </w:rPr>
        <w:t>de</w:t>
      </w:r>
      <w:r w:rsidRPr="000E6AC8">
        <w:rPr>
          <w:bCs/>
          <w:spacing w:val="-4"/>
        </w:rPr>
        <w:t xml:space="preserve"> </w:t>
      </w:r>
      <w:r w:rsidRPr="000E6AC8">
        <w:rPr>
          <w:bCs/>
        </w:rPr>
        <w:t>surveiller</w:t>
      </w:r>
      <w:r w:rsidRPr="000E6AC8">
        <w:rPr>
          <w:bCs/>
          <w:spacing w:val="-3"/>
        </w:rPr>
        <w:t xml:space="preserve"> </w:t>
      </w:r>
      <w:r w:rsidRPr="000E6AC8">
        <w:rPr>
          <w:bCs/>
        </w:rPr>
        <w:t>l’application</w:t>
      </w:r>
      <w:r w:rsidRPr="000E6AC8">
        <w:rPr>
          <w:bCs/>
          <w:spacing w:val="-5"/>
        </w:rPr>
        <w:t xml:space="preserve"> </w:t>
      </w:r>
      <w:r w:rsidRPr="000E6AC8">
        <w:rPr>
          <w:bCs/>
        </w:rPr>
        <w:t>de</w:t>
      </w:r>
      <w:r w:rsidRPr="000E6AC8">
        <w:rPr>
          <w:bCs/>
          <w:spacing w:val="-4"/>
        </w:rPr>
        <w:t xml:space="preserve"> </w:t>
      </w:r>
      <w:r w:rsidRPr="000E6AC8">
        <w:rPr>
          <w:bCs/>
        </w:rPr>
        <w:t>la</w:t>
      </w:r>
      <w:r w:rsidRPr="000E6AC8">
        <w:rPr>
          <w:bCs/>
          <w:spacing w:val="-4"/>
        </w:rPr>
        <w:t xml:space="preserve"> </w:t>
      </w:r>
      <w:r w:rsidRPr="000E6AC8">
        <w:rPr>
          <w:bCs/>
        </w:rPr>
        <w:t>convention</w:t>
      </w:r>
      <w:r w:rsidRPr="000E6AC8">
        <w:rPr>
          <w:bCs/>
          <w:spacing w:val="-5"/>
        </w:rPr>
        <w:t xml:space="preserve"> </w:t>
      </w:r>
      <w:r w:rsidRPr="000E6AC8">
        <w:rPr>
          <w:bCs/>
        </w:rPr>
        <w:t>collective.</w:t>
      </w:r>
      <w:r w:rsidRPr="000E6AC8">
        <w:rPr>
          <w:bCs/>
          <w:spacing w:val="-4"/>
        </w:rPr>
        <w:t xml:space="preserve"> </w:t>
      </w:r>
      <w:r w:rsidRPr="000E6AC8">
        <w:rPr>
          <w:bCs/>
        </w:rPr>
        <w:t>Il dirige les activités syndicales sur le plan des procédures et règlement des griefs. Tous les cas d’arbitrage sont soumis au Comité exécutif aux fins de</w:t>
      </w:r>
      <w:r w:rsidRPr="000E6AC8">
        <w:rPr>
          <w:bCs/>
          <w:spacing w:val="-11"/>
        </w:rPr>
        <w:t xml:space="preserve"> </w:t>
      </w:r>
      <w:r w:rsidRPr="000E6AC8">
        <w:rPr>
          <w:bCs/>
        </w:rPr>
        <w:t>décision.</w:t>
      </w:r>
    </w:p>
    <w:p w14:paraId="021D9B24" w14:textId="1A95A0BE" w:rsidR="00110961" w:rsidRPr="000E6AC8" w:rsidRDefault="00110961" w:rsidP="009A46E6">
      <w:pPr>
        <w:pStyle w:val="Paragraphedeliste"/>
        <w:tabs>
          <w:tab w:val="left" w:pos="1373"/>
        </w:tabs>
        <w:spacing w:before="120"/>
        <w:ind w:left="1077" w:right="153"/>
        <w:contextualSpacing w:val="0"/>
        <w:rPr>
          <w:bCs/>
        </w:rPr>
      </w:pPr>
      <w:r w:rsidRPr="000E6AC8">
        <w:rPr>
          <w:bCs/>
        </w:rPr>
        <w:t xml:space="preserve">Il a été recommandé par le SCFP National que les rapports de griefs soient présentés au </w:t>
      </w:r>
      <w:r w:rsidR="009A46E6" w:rsidRPr="000E6AC8">
        <w:rPr>
          <w:bCs/>
        </w:rPr>
        <w:t>c</w:t>
      </w:r>
      <w:r w:rsidRPr="000E6AC8">
        <w:rPr>
          <w:bCs/>
        </w:rPr>
        <w:t>omité exécutif de même qu'aux membres, avec copies au conseiller syndical.</w:t>
      </w:r>
    </w:p>
    <w:p w14:paraId="4879F534" w14:textId="77777777" w:rsidR="00110961" w:rsidRDefault="00110961" w:rsidP="007C002A">
      <w:pPr>
        <w:pStyle w:val="Paragraphedeliste"/>
        <w:numPr>
          <w:ilvl w:val="2"/>
          <w:numId w:val="19"/>
        </w:numPr>
        <w:tabs>
          <w:tab w:val="left" w:pos="1373"/>
        </w:tabs>
        <w:spacing w:before="120"/>
        <w:ind w:left="1093" w:right="152"/>
        <w:contextualSpacing w:val="0"/>
      </w:pPr>
      <w:r w:rsidRPr="000E6AC8">
        <w:rPr>
          <w:bCs/>
        </w:rPr>
        <w:t>Comité de négociation : Six (6) mois avant l’expiration de la convention collective, le Comité exécutif détermine d</w:t>
      </w:r>
      <w:r>
        <w:t>eux (2) des trois (3) membres qui siégeront au comité de négociation. Le troisième membre (1) est élu en assemblée générale à titre de substitut en absence d’un des deux autres. La conseillère ou le conseiller du SCFP affecté à la section locale fera partie du comité de négociation, sans droit de vote, elle ou il sera consulté à toutes les étapes, de la formulation des demandes jusqu’à la ratification de la convention par les membres en passant par les négociations elles-mêmes. Le mandat se termine au moment de la signature de la convention</w:t>
      </w:r>
      <w:r>
        <w:rPr>
          <w:spacing w:val="-8"/>
        </w:rPr>
        <w:t xml:space="preserve"> </w:t>
      </w:r>
      <w:r>
        <w:t>collective.</w:t>
      </w:r>
    </w:p>
    <w:p w14:paraId="3CAE9F1C" w14:textId="77777777" w:rsidR="00110961" w:rsidRDefault="00110961" w:rsidP="009A46E6">
      <w:pPr>
        <w:pStyle w:val="Paragraphedeliste"/>
        <w:tabs>
          <w:tab w:val="left" w:pos="1373"/>
        </w:tabs>
        <w:spacing w:before="0" w:after="0"/>
        <w:ind w:left="1093" w:right="152"/>
        <w:contextualSpacing w:val="0"/>
      </w:pPr>
      <w:r>
        <w:lastRenderedPageBreak/>
        <w:t>Ce comité est responsable des activités syndicales sur le plan des négociations de la convention collective. Le rôle du comité de négociation est :</w:t>
      </w:r>
    </w:p>
    <w:p w14:paraId="121AC2BA" w14:textId="77777777" w:rsidR="00110961" w:rsidRDefault="00110961" w:rsidP="007C002A">
      <w:pPr>
        <w:pStyle w:val="Paragraphedeliste"/>
        <w:numPr>
          <w:ilvl w:val="3"/>
          <w:numId w:val="20"/>
        </w:numPr>
        <w:tabs>
          <w:tab w:val="left" w:pos="2078"/>
          <w:tab w:val="left" w:pos="2079"/>
        </w:tabs>
        <w:spacing w:before="0" w:after="0" w:line="240" w:lineRule="auto"/>
        <w:ind w:right="104"/>
        <w:contextualSpacing w:val="0"/>
      </w:pPr>
      <w:proofErr w:type="gramStart"/>
      <w:r>
        <w:t>d’étudier</w:t>
      </w:r>
      <w:proofErr w:type="gramEnd"/>
      <w:r>
        <w:t xml:space="preserve"> et de recommander la politique en matière de</w:t>
      </w:r>
      <w:r>
        <w:rPr>
          <w:spacing w:val="-24"/>
        </w:rPr>
        <w:t xml:space="preserve"> </w:t>
      </w:r>
      <w:r>
        <w:t>négociation;</w:t>
      </w:r>
    </w:p>
    <w:p w14:paraId="27AD0CF9" w14:textId="77777777" w:rsidR="00110961" w:rsidRDefault="00110961" w:rsidP="007C002A">
      <w:pPr>
        <w:pStyle w:val="Paragraphedeliste"/>
        <w:numPr>
          <w:ilvl w:val="3"/>
          <w:numId w:val="20"/>
        </w:numPr>
        <w:tabs>
          <w:tab w:val="left" w:pos="2078"/>
          <w:tab w:val="left" w:pos="2079"/>
        </w:tabs>
        <w:spacing w:before="0" w:after="0" w:line="256" w:lineRule="auto"/>
        <w:ind w:right="246"/>
        <w:contextualSpacing w:val="0"/>
      </w:pPr>
      <w:proofErr w:type="gramStart"/>
      <w:r>
        <w:t>de</w:t>
      </w:r>
      <w:proofErr w:type="gramEnd"/>
      <w:r>
        <w:t xml:space="preserve"> soumettre au Comité exécutif et à l’assemblée générale, pour étude et approbation, tout règlement concernant la</w:t>
      </w:r>
      <w:r>
        <w:rPr>
          <w:spacing w:val="-2"/>
        </w:rPr>
        <w:t xml:space="preserve"> </w:t>
      </w:r>
      <w:r>
        <w:t>négociation;</w:t>
      </w:r>
    </w:p>
    <w:p w14:paraId="34D77729" w14:textId="77777777" w:rsidR="00110961" w:rsidRDefault="00110961" w:rsidP="007C002A">
      <w:pPr>
        <w:pStyle w:val="Paragraphedeliste"/>
        <w:numPr>
          <w:ilvl w:val="3"/>
          <w:numId w:val="20"/>
        </w:numPr>
        <w:tabs>
          <w:tab w:val="left" w:pos="2078"/>
          <w:tab w:val="left" w:pos="2079"/>
        </w:tabs>
        <w:spacing w:before="0" w:after="0" w:line="240" w:lineRule="auto"/>
        <w:ind w:right="104"/>
        <w:contextualSpacing w:val="0"/>
      </w:pPr>
      <w:proofErr w:type="gramStart"/>
      <w:r>
        <w:t>de</w:t>
      </w:r>
      <w:proofErr w:type="gramEnd"/>
      <w:r>
        <w:t xml:space="preserve"> négocier avec la partie patronale au nom du</w:t>
      </w:r>
      <w:r>
        <w:rPr>
          <w:spacing w:val="-9"/>
        </w:rPr>
        <w:t xml:space="preserve"> </w:t>
      </w:r>
      <w:r>
        <w:t>Syndicat.</w:t>
      </w:r>
    </w:p>
    <w:p w14:paraId="1C578CA2" w14:textId="77777777" w:rsidR="00110961" w:rsidRPr="000E6AC8" w:rsidRDefault="00110961" w:rsidP="007C002A">
      <w:pPr>
        <w:pStyle w:val="Paragraphedeliste"/>
        <w:numPr>
          <w:ilvl w:val="2"/>
          <w:numId w:val="19"/>
        </w:numPr>
        <w:tabs>
          <w:tab w:val="left" w:pos="1373"/>
        </w:tabs>
        <w:spacing w:before="120"/>
        <w:ind w:left="1093" w:right="152"/>
        <w:contextualSpacing w:val="0"/>
        <w:rPr>
          <w:bCs/>
        </w:rPr>
      </w:pPr>
      <w:r w:rsidRPr="000E6AC8">
        <w:rPr>
          <w:bCs/>
        </w:rPr>
        <w:t>Comité sur l’équité et l’évaluation des emplois : Il est composé du nombre de membres prévu</w:t>
      </w:r>
      <w:r w:rsidRPr="000E6AC8">
        <w:rPr>
          <w:bCs/>
          <w:spacing w:val="-7"/>
        </w:rPr>
        <w:t xml:space="preserve"> </w:t>
      </w:r>
      <w:r w:rsidRPr="000E6AC8">
        <w:rPr>
          <w:bCs/>
        </w:rPr>
        <w:t>à</w:t>
      </w:r>
      <w:r w:rsidRPr="000E6AC8">
        <w:rPr>
          <w:bCs/>
          <w:spacing w:val="-6"/>
        </w:rPr>
        <w:t xml:space="preserve"> </w:t>
      </w:r>
      <w:r w:rsidRPr="000E6AC8">
        <w:rPr>
          <w:bCs/>
        </w:rPr>
        <w:t>la</w:t>
      </w:r>
      <w:r w:rsidRPr="000E6AC8">
        <w:rPr>
          <w:bCs/>
          <w:spacing w:val="-8"/>
        </w:rPr>
        <w:t xml:space="preserve"> </w:t>
      </w:r>
      <w:r w:rsidRPr="000E6AC8">
        <w:rPr>
          <w:bCs/>
        </w:rPr>
        <w:t>convention</w:t>
      </w:r>
      <w:r w:rsidRPr="000E6AC8">
        <w:rPr>
          <w:bCs/>
          <w:spacing w:val="-7"/>
        </w:rPr>
        <w:t xml:space="preserve"> </w:t>
      </w:r>
      <w:r w:rsidRPr="000E6AC8">
        <w:rPr>
          <w:bCs/>
        </w:rPr>
        <w:t>collective</w:t>
      </w:r>
      <w:r w:rsidRPr="000E6AC8">
        <w:rPr>
          <w:bCs/>
          <w:spacing w:val="-7"/>
        </w:rPr>
        <w:t xml:space="preserve"> </w:t>
      </w:r>
      <w:r w:rsidRPr="000E6AC8">
        <w:rPr>
          <w:bCs/>
        </w:rPr>
        <w:t>c’est-à-dire</w:t>
      </w:r>
      <w:r w:rsidRPr="000E6AC8">
        <w:rPr>
          <w:bCs/>
          <w:spacing w:val="-5"/>
        </w:rPr>
        <w:t xml:space="preserve"> </w:t>
      </w:r>
      <w:r w:rsidRPr="000E6AC8">
        <w:rPr>
          <w:bCs/>
        </w:rPr>
        <w:t>de</w:t>
      </w:r>
      <w:r w:rsidRPr="000E6AC8">
        <w:rPr>
          <w:bCs/>
          <w:spacing w:val="-6"/>
        </w:rPr>
        <w:t xml:space="preserve"> </w:t>
      </w:r>
      <w:r w:rsidRPr="000E6AC8">
        <w:rPr>
          <w:bCs/>
        </w:rPr>
        <w:t>deux</w:t>
      </w:r>
      <w:r w:rsidRPr="000E6AC8">
        <w:rPr>
          <w:bCs/>
          <w:spacing w:val="-8"/>
        </w:rPr>
        <w:t xml:space="preserve"> </w:t>
      </w:r>
      <w:r w:rsidRPr="000E6AC8">
        <w:rPr>
          <w:bCs/>
        </w:rPr>
        <w:t>(2)</w:t>
      </w:r>
      <w:r w:rsidRPr="000E6AC8">
        <w:rPr>
          <w:bCs/>
          <w:spacing w:val="-5"/>
        </w:rPr>
        <w:t xml:space="preserve"> </w:t>
      </w:r>
      <w:proofErr w:type="gramStart"/>
      <w:r w:rsidRPr="000E6AC8">
        <w:rPr>
          <w:bCs/>
        </w:rPr>
        <w:t>membres</w:t>
      </w:r>
      <w:r w:rsidRPr="000E6AC8">
        <w:rPr>
          <w:bCs/>
          <w:spacing w:val="-9"/>
        </w:rPr>
        <w:t xml:space="preserve"> </w:t>
      </w:r>
      <w:r w:rsidRPr="000E6AC8">
        <w:rPr>
          <w:bCs/>
        </w:rPr>
        <w:t>minimum</w:t>
      </w:r>
      <w:proofErr w:type="gramEnd"/>
      <w:r w:rsidRPr="000E6AC8">
        <w:rPr>
          <w:bCs/>
        </w:rPr>
        <w:t>.</w:t>
      </w:r>
      <w:r w:rsidRPr="000E6AC8">
        <w:rPr>
          <w:bCs/>
          <w:spacing w:val="-6"/>
        </w:rPr>
        <w:t xml:space="preserve"> </w:t>
      </w:r>
      <w:r w:rsidRPr="000E6AC8">
        <w:rPr>
          <w:bCs/>
        </w:rPr>
        <w:t>Il</w:t>
      </w:r>
      <w:r w:rsidRPr="000E6AC8">
        <w:rPr>
          <w:bCs/>
          <w:spacing w:val="-6"/>
        </w:rPr>
        <w:t xml:space="preserve"> </w:t>
      </w:r>
      <w:r w:rsidRPr="000E6AC8">
        <w:rPr>
          <w:bCs/>
        </w:rPr>
        <w:t>a</w:t>
      </w:r>
      <w:r w:rsidRPr="000E6AC8">
        <w:rPr>
          <w:bCs/>
          <w:spacing w:val="-7"/>
        </w:rPr>
        <w:t xml:space="preserve"> </w:t>
      </w:r>
      <w:r w:rsidRPr="000E6AC8">
        <w:rPr>
          <w:bCs/>
        </w:rPr>
        <w:t>pour</w:t>
      </w:r>
      <w:r w:rsidRPr="000E6AC8">
        <w:rPr>
          <w:bCs/>
          <w:spacing w:val="-6"/>
        </w:rPr>
        <w:t xml:space="preserve"> </w:t>
      </w:r>
      <w:r w:rsidRPr="000E6AC8">
        <w:rPr>
          <w:bCs/>
        </w:rPr>
        <w:t>rôle d’étudier et d’accepter tout ce qui a trait à la description et à l’évaluation des</w:t>
      </w:r>
      <w:r w:rsidRPr="000E6AC8">
        <w:rPr>
          <w:bCs/>
          <w:spacing w:val="-25"/>
        </w:rPr>
        <w:t xml:space="preserve"> </w:t>
      </w:r>
      <w:r w:rsidRPr="000E6AC8">
        <w:rPr>
          <w:bCs/>
        </w:rPr>
        <w:t>fonctions.</w:t>
      </w:r>
    </w:p>
    <w:p w14:paraId="4FE79635" w14:textId="77777777" w:rsidR="00110961" w:rsidRPr="000E6AC8" w:rsidRDefault="00110961" w:rsidP="007C002A">
      <w:pPr>
        <w:pStyle w:val="Paragraphedeliste"/>
        <w:numPr>
          <w:ilvl w:val="2"/>
          <w:numId w:val="19"/>
        </w:numPr>
        <w:tabs>
          <w:tab w:val="left" w:pos="1373"/>
        </w:tabs>
        <w:spacing w:before="120"/>
        <w:ind w:left="1093" w:right="152"/>
        <w:contextualSpacing w:val="0"/>
        <w:rPr>
          <w:bCs/>
        </w:rPr>
      </w:pPr>
      <w:r w:rsidRPr="000E6AC8">
        <w:rPr>
          <w:bCs/>
        </w:rPr>
        <w:t>Comité</w:t>
      </w:r>
      <w:r w:rsidRPr="000E6AC8">
        <w:rPr>
          <w:bCs/>
          <w:spacing w:val="-4"/>
        </w:rPr>
        <w:t xml:space="preserve"> </w:t>
      </w:r>
      <w:r w:rsidRPr="000E6AC8">
        <w:rPr>
          <w:bCs/>
        </w:rPr>
        <w:t>de</w:t>
      </w:r>
      <w:r w:rsidRPr="000E6AC8">
        <w:rPr>
          <w:bCs/>
          <w:spacing w:val="-1"/>
        </w:rPr>
        <w:t xml:space="preserve"> </w:t>
      </w:r>
      <w:r w:rsidRPr="000E6AC8">
        <w:rPr>
          <w:bCs/>
        </w:rPr>
        <w:t>santé</w:t>
      </w:r>
      <w:r w:rsidRPr="000E6AC8">
        <w:rPr>
          <w:bCs/>
          <w:spacing w:val="-3"/>
        </w:rPr>
        <w:t xml:space="preserve"> </w:t>
      </w:r>
      <w:r w:rsidRPr="000E6AC8">
        <w:rPr>
          <w:bCs/>
        </w:rPr>
        <w:t>et</w:t>
      </w:r>
      <w:r w:rsidRPr="000E6AC8">
        <w:rPr>
          <w:bCs/>
          <w:spacing w:val="-3"/>
        </w:rPr>
        <w:t xml:space="preserve"> </w:t>
      </w:r>
      <w:r w:rsidRPr="000E6AC8">
        <w:rPr>
          <w:bCs/>
        </w:rPr>
        <w:t>sécurité</w:t>
      </w:r>
      <w:r w:rsidRPr="000E6AC8">
        <w:rPr>
          <w:bCs/>
          <w:spacing w:val="-2"/>
        </w:rPr>
        <w:t xml:space="preserve"> </w:t>
      </w:r>
      <w:r w:rsidRPr="000E6AC8">
        <w:rPr>
          <w:bCs/>
        </w:rPr>
        <w:t>du</w:t>
      </w:r>
      <w:r w:rsidRPr="000E6AC8">
        <w:rPr>
          <w:bCs/>
          <w:spacing w:val="-1"/>
        </w:rPr>
        <w:t xml:space="preserve"> </w:t>
      </w:r>
      <w:r w:rsidRPr="000E6AC8">
        <w:rPr>
          <w:bCs/>
        </w:rPr>
        <w:t>travail</w:t>
      </w:r>
      <w:r w:rsidRPr="000E6AC8">
        <w:rPr>
          <w:bCs/>
          <w:spacing w:val="-3"/>
        </w:rPr>
        <w:t xml:space="preserve"> </w:t>
      </w:r>
      <w:r w:rsidRPr="000E6AC8">
        <w:rPr>
          <w:bCs/>
        </w:rPr>
        <w:t>:</w:t>
      </w:r>
      <w:r w:rsidRPr="000E6AC8">
        <w:rPr>
          <w:bCs/>
          <w:spacing w:val="-2"/>
        </w:rPr>
        <w:t xml:space="preserve"> </w:t>
      </w:r>
      <w:r w:rsidRPr="000E6AC8">
        <w:rPr>
          <w:bCs/>
        </w:rPr>
        <w:t>Il</w:t>
      </w:r>
      <w:r w:rsidRPr="000E6AC8">
        <w:rPr>
          <w:bCs/>
          <w:spacing w:val="-2"/>
        </w:rPr>
        <w:t xml:space="preserve"> </w:t>
      </w:r>
      <w:r w:rsidRPr="000E6AC8">
        <w:rPr>
          <w:bCs/>
        </w:rPr>
        <w:t>est</w:t>
      </w:r>
      <w:r w:rsidRPr="000E6AC8">
        <w:rPr>
          <w:bCs/>
          <w:spacing w:val="-3"/>
        </w:rPr>
        <w:t xml:space="preserve"> </w:t>
      </w:r>
      <w:r w:rsidRPr="000E6AC8">
        <w:rPr>
          <w:bCs/>
        </w:rPr>
        <w:t>composé de</w:t>
      </w:r>
      <w:r w:rsidRPr="000E6AC8">
        <w:rPr>
          <w:bCs/>
          <w:spacing w:val="-2"/>
        </w:rPr>
        <w:t xml:space="preserve"> </w:t>
      </w:r>
      <w:r w:rsidRPr="000E6AC8">
        <w:rPr>
          <w:bCs/>
        </w:rPr>
        <w:t>deux</w:t>
      </w:r>
      <w:r w:rsidRPr="000E6AC8">
        <w:rPr>
          <w:bCs/>
          <w:spacing w:val="-3"/>
        </w:rPr>
        <w:t xml:space="preserve"> </w:t>
      </w:r>
      <w:r w:rsidRPr="000E6AC8">
        <w:rPr>
          <w:bCs/>
        </w:rPr>
        <w:t>(2)</w:t>
      </w:r>
      <w:r w:rsidRPr="000E6AC8">
        <w:rPr>
          <w:bCs/>
          <w:spacing w:val="-3"/>
        </w:rPr>
        <w:t xml:space="preserve"> </w:t>
      </w:r>
      <w:proofErr w:type="gramStart"/>
      <w:r w:rsidRPr="000E6AC8">
        <w:rPr>
          <w:bCs/>
        </w:rPr>
        <w:t>membres</w:t>
      </w:r>
      <w:r w:rsidRPr="000E6AC8">
        <w:rPr>
          <w:bCs/>
          <w:spacing w:val="-5"/>
        </w:rPr>
        <w:t xml:space="preserve"> </w:t>
      </w:r>
      <w:r w:rsidRPr="000E6AC8">
        <w:rPr>
          <w:bCs/>
        </w:rPr>
        <w:t>minimum</w:t>
      </w:r>
      <w:proofErr w:type="gramEnd"/>
      <w:r w:rsidRPr="000E6AC8">
        <w:rPr>
          <w:bCs/>
        </w:rPr>
        <w:t>.</w:t>
      </w:r>
      <w:r w:rsidRPr="000E6AC8">
        <w:rPr>
          <w:bCs/>
          <w:spacing w:val="-4"/>
        </w:rPr>
        <w:t xml:space="preserve"> </w:t>
      </w:r>
      <w:r w:rsidRPr="000E6AC8">
        <w:rPr>
          <w:bCs/>
        </w:rPr>
        <w:t>Il a</w:t>
      </w:r>
      <w:r w:rsidRPr="000E6AC8">
        <w:rPr>
          <w:bCs/>
          <w:spacing w:val="-4"/>
        </w:rPr>
        <w:t xml:space="preserve"> </w:t>
      </w:r>
      <w:r w:rsidRPr="000E6AC8">
        <w:rPr>
          <w:bCs/>
        </w:rPr>
        <w:t>pour</w:t>
      </w:r>
      <w:r w:rsidRPr="000E6AC8">
        <w:rPr>
          <w:bCs/>
          <w:spacing w:val="-6"/>
        </w:rPr>
        <w:t xml:space="preserve"> </w:t>
      </w:r>
      <w:r w:rsidRPr="000E6AC8">
        <w:rPr>
          <w:bCs/>
        </w:rPr>
        <w:t>rôle</w:t>
      </w:r>
      <w:r w:rsidRPr="000E6AC8">
        <w:rPr>
          <w:bCs/>
          <w:spacing w:val="-3"/>
        </w:rPr>
        <w:t xml:space="preserve"> </w:t>
      </w:r>
      <w:r w:rsidRPr="000E6AC8">
        <w:rPr>
          <w:bCs/>
        </w:rPr>
        <w:t>d’assurer</w:t>
      </w:r>
      <w:r w:rsidRPr="000E6AC8">
        <w:rPr>
          <w:bCs/>
          <w:spacing w:val="-3"/>
        </w:rPr>
        <w:t xml:space="preserve"> </w:t>
      </w:r>
      <w:r w:rsidRPr="000E6AC8">
        <w:rPr>
          <w:bCs/>
        </w:rPr>
        <w:t>à</w:t>
      </w:r>
      <w:r w:rsidRPr="000E6AC8">
        <w:rPr>
          <w:bCs/>
          <w:spacing w:val="-6"/>
        </w:rPr>
        <w:t xml:space="preserve"> </w:t>
      </w:r>
      <w:r w:rsidRPr="000E6AC8">
        <w:rPr>
          <w:bCs/>
        </w:rPr>
        <w:t>tous</w:t>
      </w:r>
      <w:r w:rsidRPr="000E6AC8">
        <w:rPr>
          <w:bCs/>
          <w:spacing w:val="-6"/>
        </w:rPr>
        <w:t xml:space="preserve"> </w:t>
      </w:r>
      <w:r w:rsidRPr="000E6AC8">
        <w:rPr>
          <w:bCs/>
        </w:rPr>
        <w:t>les</w:t>
      </w:r>
      <w:r w:rsidRPr="000E6AC8">
        <w:rPr>
          <w:bCs/>
          <w:spacing w:val="-6"/>
        </w:rPr>
        <w:t xml:space="preserve"> </w:t>
      </w:r>
      <w:r w:rsidRPr="000E6AC8">
        <w:rPr>
          <w:bCs/>
        </w:rPr>
        <w:t>membres</w:t>
      </w:r>
      <w:r w:rsidRPr="000E6AC8">
        <w:rPr>
          <w:bCs/>
          <w:spacing w:val="-6"/>
        </w:rPr>
        <w:t xml:space="preserve"> </w:t>
      </w:r>
      <w:r w:rsidRPr="000E6AC8">
        <w:rPr>
          <w:bCs/>
        </w:rPr>
        <w:t>du</w:t>
      </w:r>
      <w:r w:rsidRPr="000E6AC8">
        <w:rPr>
          <w:bCs/>
          <w:spacing w:val="-5"/>
        </w:rPr>
        <w:t xml:space="preserve"> </w:t>
      </w:r>
      <w:r w:rsidRPr="000E6AC8">
        <w:rPr>
          <w:bCs/>
        </w:rPr>
        <w:t>Syndicat</w:t>
      </w:r>
      <w:r w:rsidRPr="000E6AC8">
        <w:rPr>
          <w:bCs/>
          <w:spacing w:val="-5"/>
        </w:rPr>
        <w:t xml:space="preserve"> </w:t>
      </w:r>
      <w:r w:rsidRPr="000E6AC8">
        <w:rPr>
          <w:bCs/>
        </w:rPr>
        <w:t>un</w:t>
      </w:r>
      <w:r w:rsidRPr="000E6AC8">
        <w:rPr>
          <w:bCs/>
          <w:spacing w:val="-4"/>
        </w:rPr>
        <w:t xml:space="preserve"> </w:t>
      </w:r>
      <w:r w:rsidRPr="000E6AC8">
        <w:rPr>
          <w:bCs/>
        </w:rPr>
        <w:t>environnement</w:t>
      </w:r>
      <w:r w:rsidRPr="000E6AC8">
        <w:rPr>
          <w:bCs/>
          <w:spacing w:val="-5"/>
        </w:rPr>
        <w:t xml:space="preserve"> </w:t>
      </w:r>
      <w:r w:rsidRPr="000E6AC8">
        <w:rPr>
          <w:bCs/>
        </w:rPr>
        <w:t>de</w:t>
      </w:r>
      <w:r w:rsidRPr="000E6AC8">
        <w:rPr>
          <w:bCs/>
          <w:spacing w:val="-5"/>
        </w:rPr>
        <w:t xml:space="preserve"> </w:t>
      </w:r>
      <w:r w:rsidRPr="000E6AC8">
        <w:rPr>
          <w:bCs/>
        </w:rPr>
        <w:t>travail</w:t>
      </w:r>
      <w:r w:rsidRPr="000E6AC8">
        <w:rPr>
          <w:bCs/>
          <w:spacing w:val="-6"/>
        </w:rPr>
        <w:t xml:space="preserve"> </w:t>
      </w:r>
      <w:r w:rsidRPr="000E6AC8">
        <w:rPr>
          <w:bCs/>
        </w:rPr>
        <w:t>sain</w:t>
      </w:r>
      <w:r w:rsidRPr="000E6AC8">
        <w:rPr>
          <w:bCs/>
          <w:spacing w:val="-6"/>
        </w:rPr>
        <w:t xml:space="preserve"> </w:t>
      </w:r>
      <w:r w:rsidRPr="000E6AC8">
        <w:rPr>
          <w:bCs/>
        </w:rPr>
        <w:t>et sans danger pour leur santé ou leur sécurité, par l’information, la représentation ou la mobilisation des membres. Il voit à faire appliquer la Loi sur la santé et la sécurité au travail ou toutes autres normes</w:t>
      </w:r>
      <w:r w:rsidRPr="000E6AC8">
        <w:rPr>
          <w:bCs/>
          <w:spacing w:val="-6"/>
        </w:rPr>
        <w:t xml:space="preserve"> </w:t>
      </w:r>
      <w:r w:rsidRPr="000E6AC8">
        <w:rPr>
          <w:bCs/>
        </w:rPr>
        <w:t>gouvernementales.</w:t>
      </w:r>
    </w:p>
    <w:p w14:paraId="29194678" w14:textId="77777777" w:rsidR="00110961" w:rsidRPr="000E6AC8" w:rsidRDefault="00110961" w:rsidP="007C002A">
      <w:pPr>
        <w:pStyle w:val="Paragraphedeliste"/>
        <w:numPr>
          <w:ilvl w:val="2"/>
          <w:numId w:val="19"/>
        </w:numPr>
        <w:tabs>
          <w:tab w:val="left" w:pos="1373"/>
        </w:tabs>
        <w:spacing w:before="120"/>
        <w:ind w:left="1093" w:right="152"/>
        <w:contextualSpacing w:val="0"/>
        <w:rPr>
          <w:bCs/>
        </w:rPr>
      </w:pPr>
      <w:r w:rsidRPr="000E6AC8">
        <w:rPr>
          <w:bCs/>
        </w:rPr>
        <w:t>Comité</w:t>
      </w:r>
      <w:r w:rsidRPr="000E6AC8">
        <w:rPr>
          <w:bCs/>
          <w:spacing w:val="-5"/>
        </w:rPr>
        <w:t xml:space="preserve"> </w:t>
      </w:r>
      <w:r w:rsidRPr="000E6AC8">
        <w:rPr>
          <w:bCs/>
        </w:rPr>
        <w:t>des</w:t>
      </w:r>
      <w:r w:rsidRPr="000E6AC8">
        <w:rPr>
          <w:bCs/>
          <w:spacing w:val="-3"/>
        </w:rPr>
        <w:t xml:space="preserve"> </w:t>
      </w:r>
      <w:r w:rsidRPr="000E6AC8">
        <w:rPr>
          <w:bCs/>
        </w:rPr>
        <w:t>relations de</w:t>
      </w:r>
      <w:r w:rsidRPr="000E6AC8">
        <w:rPr>
          <w:bCs/>
          <w:spacing w:val="-2"/>
        </w:rPr>
        <w:t xml:space="preserve"> </w:t>
      </w:r>
      <w:r w:rsidRPr="000E6AC8">
        <w:rPr>
          <w:bCs/>
        </w:rPr>
        <w:t>travail</w:t>
      </w:r>
      <w:r w:rsidRPr="000E6AC8">
        <w:rPr>
          <w:bCs/>
          <w:spacing w:val="-3"/>
        </w:rPr>
        <w:t xml:space="preserve"> </w:t>
      </w:r>
      <w:r w:rsidRPr="000E6AC8">
        <w:rPr>
          <w:bCs/>
        </w:rPr>
        <w:t>:</w:t>
      </w:r>
      <w:r w:rsidRPr="000E6AC8">
        <w:rPr>
          <w:bCs/>
          <w:spacing w:val="-2"/>
        </w:rPr>
        <w:t xml:space="preserve"> </w:t>
      </w:r>
      <w:r w:rsidRPr="000E6AC8">
        <w:rPr>
          <w:bCs/>
        </w:rPr>
        <w:t>Il</w:t>
      </w:r>
      <w:r w:rsidRPr="000E6AC8">
        <w:rPr>
          <w:bCs/>
          <w:spacing w:val="-1"/>
        </w:rPr>
        <w:t xml:space="preserve"> </w:t>
      </w:r>
      <w:r w:rsidRPr="000E6AC8">
        <w:rPr>
          <w:bCs/>
        </w:rPr>
        <w:t>est</w:t>
      </w:r>
      <w:r w:rsidRPr="000E6AC8">
        <w:rPr>
          <w:bCs/>
          <w:spacing w:val="-4"/>
        </w:rPr>
        <w:t xml:space="preserve"> </w:t>
      </w:r>
      <w:r w:rsidRPr="000E6AC8">
        <w:rPr>
          <w:bCs/>
        </w:rPr>
        <w:t>composé</w:t>
      </w:r>
      <w:r w:rsidRPr="000E6AC8">
        <w:rPr>
          <w:bCs/>
          <w:spacing w:val="-3"/>
        </w:rPr>
        <w:t xml:space="preserve"> </w:t>
      </w:r>
      <w:r w:rsidRPr="000E6AC8">
        <w:rPr>
          <w:bCs/>
        </w:rPr>
        <w:t>de deux</w:t>
      </w:r>
      <w:r w:rsidRPr="000E6AC8">
        <w:rPr>
          <w:bCs/>
          <w:spacing w:val="-1"/>
        </w:rPr>
        <w:t xml:space="preserve"> </w:t>
      </w:r>
      <w:r w:rsidRPr="000E6AC8">
        <w:rPr>
          <w:bCs/>
        </w:rPr>
        <w:t>(2)</w:t>
      </w:r>
      <w:r w:rsidRPr="000E6AC8">
        <w:rPr>
          <w:bCs/>
          <w:spacing w:val="-4"/>
        </w:rPr>
        <w:t xml:space="preserve"> </w:t>
      </w:r>
      <w:proofErr w:type="gramStart"/>
      <w:r w:rsidRPr="000E6AC8">
        <w:rPr>
          <w:bCs/>
        </w:rPr>
        <w:t>membres</w:t>
      </w:r>
      <w:r w:rsidRPr="000E6AC8">
        <w:rPr>
          <w:bCs/>
          <w:spacing w:val="-6"/>
        </w:rPr>
        <w:t xml:space="preserve"> </w:t>
      </w:r>
      <w:r w:rsidRPr="000E6AC8">
        <w:rPr>
          <w:bCs/>
        </w:rPr>
        <w:t>minimum</w:t>
      </w:r>
      <w:proofErr w:type="gramEnd"/>
      <w:r w:rsidRPr="000E6AC8">
        <w:rPr>
          <w:bCs/>
        </w:rPr>
        <w:t>.</w:t>
      </w:r>
      <w:r w:rsidRPr="000E6AC8">
        <w:rPr>
          <w:bCs/>
          <w:spacing w:val="-4"/>
        </w:rPr>
        <w:t xml:space="preserve"> </w:t>
      </w:r>
      <w:r w:rsidRPr="000E6AC8">
        <w:rPr>
          <w:bCs/>
        </w:rPr>
        <w:t>Il</w:t>
      </w:r>
      <w:r w:rsidRPr="000E6AC8">
        <w:rPr>
          <w:bCs/>
          <w:spacing w:val="-1"/>
        </w:rPr>
        <w:t xml:space="preserve"> </w:t>
      </w:r>
      <w:r w:rsidRPr="000E6AC8">
        <w:rPr>
          <w:bCs/>
        </w:rPr>
        <w:t>a</w:t>
      </w:r>
      <w:r w:rsidRPr="000E6AC8">
        <w:rPr>
          <w:bCs/>
          <w:spacing w:val="-2"/>
        </w:rPr>
        <w:t xml:space="preserve"> </w:t>
      </w:r>
      <w:r w:rsidRPr="000E6AC8">
        <w:rPr>
          <w:bCs/>
        </w:rPr>
        <w:t>pour rôle d’étudier et de discuter de question, problème ou litige autres qu’un grief ou une mésentente, relatifs aux conditions de travail ou aux relations entre l’employeur d’une part, et les personnes salariées et le Syndicat d’autre</w:t>
      </w:r>
      <w:r w:rsidRPr="000E6AC8">
        <w:rPr>
          <w:bCs/>
          <w:spacing w:val="-14"/>
        </w:rPr>
        <w:t xml:space="preserve"> </w:t>
      </w:r>
      <w:r w:rsidRPr="000E6AC8">
        <w:rPr>
          <w:bCs/>
        </w:rPr>
        <w:t>part.</w:t>
      </w:r>
    </w:p>
    <w:p w14:paraId="2E051E10" w14:textId="77777777" w:rsidR="00110961" w:rsidRDefault="00110961" w:rsidP="007C002A">
      <w:pPr>
        <w:pStyle w:val="Paragraphedeliste"/>
        <w:numPr>
          <w:ilvl w:val="2"/>
          <w:numId w:val="19"/>
        </w:numPr>
        <w:tabs>
          <w:tab w:val="left" w:pos="1373"/>
        </w:tabs>
        <w:spacing w:before="120"/>
        <w:ind w:left="1093" w:right="152"/>
        <w:contextualSpacing w:val="0"/>
      </w:pPr>
      <w:r w:rsidRPr="000E6AC8">
        <w:rPr>
          <w:bCs/>
        </w:rPr>
        <w:t>Comité de perfectionnement : Il</w:t>
      </w:r>
      <w:r>
        <w:t xml:space="preserve"> est composé de deux (2) </w:t>
      </w:r>
      <w:proofErr w:type="gramStart"/>
      <w:r>
        <w:t>membres minimum</w:t>
      </w:r>
      <w:proofErr w:type="gramEnd"/>
      <w:r>
        <w:t>. Il a pour rôle d’établir les politiques de perfectionnement des personnes salariées membres de l’unité de négociation, de les négocier et de voir à leur</w:t>
      </w:r>
      <w:r>
        <w:rPr>
          <w:spacing w:val="-5"/>
        </w:rPr>
        <w:t xml:space="preserve"> </w:t>
      </w:r>
      <w:r>
        <w:t>application.</w:t>
      </w:r>
    </w:p>
    <w:p w14:paraId="7E904533" w14:textId="77777777" w:rsidR="00110961" w:rsidRPr="000E6AC8" w:rsidRDefault="00110961" w:rsidP="007C002A">
      <w:pPr>
        <w:pStyle w:val="Paragraphedeliste"/>
        <w:numPr>
          <w:ilvl w:val="2"/>
          <w:numId w:val="19"/>
        </w:numPr>
        <w:tabs>
          <w:tab w:val="left" w:pos="1373"/>
        </w:tabs>
        <w:spacing w:before="120"/>
        <w:ind w:left="1093" w:right="152"/>
        <w:contextualSpacing w:val="0"/>
        <w:rPr>
          <w:bCs/>
        </w:rPr>
      </w:pPr>
      <w:r w:rsidRPr="000E6AC8">
        <w:rPr>
          <w:bCs/>
        </w:rPr>
        <w:t>Comité</w:t>
      </w:r>
      <w:r w:rsidRPr="000E6AC8">
        <w:rPr>
          <w:bCs/>
          <w:spacing w:val="-5"/>
        </w:rPr>
        <w:t xml:space="preserve"> </w:t>
      </w:r>
      <w:r w:rsidRPr="000E6AC8">
        <w:rPr>
          <w:bCs/>
        </w:rPr>
        <w:t>de</w:t>
      </w:r>
      <w:r w:rsidRPr="000E6AC8">
        <w:rPr>
          <w:bCs/>
          <w:spacing w:val="-4"/>
        </w:rPr>
        <w:t xml:space="preserve"> </w:t>
      </w:r>
      <w:r w:rsidRPr="000E6AC8">
        <w:rPr>
          <w:bCs/>
        </w:rPr>
        <w:t>vérification</w:t>
      </w:r>
      <w:r w:rsidRPr="000E6AC8">
        <w:rPr>
          <w:bCs/>
          <w:spacing w:val="-2"/>
        </w:rPr>
        <w:t xml:space="preserve"> </w:t>
      </w:r>
      <w:r w:rsidRPr="000E6AC8">
        <w:rPr>
          <w:bCs/>
        </w:rPr>
        <w:t>(en</w:t>
      </w:r>
      <w:r w:rsidRPr="000E6AC8">
        <w:rPr>
          <w:bCs/>
          <w:spacing w:val="-4"/>
        </w:rPr>
        <w:t xml:space="preserve"> </w:t>
      </w:r>
      <w:r w:rsidRPr="000E6AC8">
        <w:rPr>
          <w:bCs/>
        </w:rPr>
        <w:t>lien</w:t>
      </w:r>
      <w:r w:rsidRPr="000E6AC8">
        <w:rPr>
          <w:bCs/>
          <w:spacing w:val="-2"/>
        </w:rPr>
        <w:t xml:space="preserve"> </w:t>
      </w:r>
      <w:r w:rsidRPr="000E6AC8">
        <w:rPr>
          <w:bCs/>
        </w:rPr>
        <w:t>avec</w:t>
      </w:r>
      <w:r w:rsidRPr="000E6AC8">
        <w:rPr>
          <w:bCs/>
          <w:spacing w:val="-4"/>
        </w:rPr>
        <w:t xml:space="preserve"> </w:t>
      </w:r>
      <w:r w:rsidRPr="000E6AC8">
        <w:rPr>
          <w:bCs/>
        </w:rPr>
        <w:t>les</w:t>
      </w:r>
      <w:r w:rsidRPr="000E6AC8">
        <w:rPr>
          <w:bCs/>
          <w:spacing w:val="-3"/>
        </w:rPr>
        <w:t xml:space="preserve"> </w:t>
      </w:r>
      <w:r w:rsidRPr="000E6AC8">
        <w:rPr>
          <w:bCs/>
        </w:rPr>
        <w:t>syndics</w:t>
      </w:r>
      <w:r w:rsidRPr="000E6AC8">
        <w:rPr>
          <w:bCs/>
          <w:spacing w:val="-3"/>
        </w:rPr>
        <w:t xml:space="preserve"> </w:t>
      </w:r>
      <w:r w:rsidRPr="000E6AC8">
        <w:rPr>
          <w:bCs/>
        </w:rPr>
        <w:t>élus)</w:t>
      </w:r>
      <w:r w:rsidRPr="000E6AC8">
        <w:rPr>
          <w:bCs/>
          <w:spacing w:val="-3"/>
        </w:rPr>
        <w:t xml:space="preserve"> </w:t>
      </w:r>
      <w:r w:rsidRPr="000E6AC8">
        <w:rPr>
          <w:bCs/>
        </w:rPr>
        <w:t>:</w:t>
      </w:r>
      <w:r w:rsidRPr="000E6AC8">
        <w:rPr>
          <w:bCs/>
          <w:spacing w:val="-2"/>
        </w:rPr>
        <w:t xml:space="preserve"> </w:t>
      </w:r>
      <w:r w:rsidRPr="000E6AC8">
        <w:rPr>
          <w:bCs/>
        </w:rPr>
        <w:t>Il</w:t>
      </w:r>
      <w:r w:rsidRPr="000E6AC8">
        <w:rPr>
          <w:bCs/>
          <w:spacing w:val="-1"/>
        </w:rPr>
        <w:t xml:space="preserve"> </w:t>
      </w:r>
      <w:r w:rsidRPr="000E6AC8">
        <w:rPr>
          <w:bCs/>
        </w:rPr>
        <w:t>est</w:t>
      </w:r>
      <w:r w:rsidRPr="000E6AC8">
        <w:rPr>
          <w:bCs/>
          <w:spacing w:val="-4"/>
        </w:rPr>
        <w:t xml:space="preserve"> </w:t>
      </w:r>
      <w:r w:rsidRPr="000E6AC8">
        <w:rPr>
          <w:bCs/>
        </w:rPr>
        <w:t>composé des</w:t>
      </w:r>
      <w:r w:rsidRPr="000E6AC8">
        <w:rPr>
          <w:bCs/>
          <w:spacing w:val="-1"/>
        </w:rPr>
        <w:t xml:space="preserve"> </w:t>
      </w:r>
      <w:r w:rsidRPr="000E6AC8">
        <w:rPr>
          <w:bCs/>
        </w:rPr>
        <w:t>syndics</w:t>
      </w:r>
      <w:r w:rsidRPr="000E6AC8">
        <w:rPr>
          <w:bCs/>
          <w:spacing w:val="-6"/>
        </w:rPr>
        <w:t xml:space="preserve"> </w:t>
      </w:r>
      <w:r w:rsidRPr="000E6AC8">
        <w:rPr>
          <w:bCs/>
        </w:rPr>
        <w:t>qui</w:t>
      </w:r>
      <w:r w:rsidRPr="000E6AC8">
        <w:rPr>
          <w:bCs/>
          <w:spacing w:val="-1"/>
        </w:rPr>
        <w:t xml:space="preserve"> </w:t>
      </w:r>
      <w:r w:rsidRPr="000E6AC8">
        <w:rPr>
          <w:bCs/>
        </w:rPr>
        <w:t>sont au nombre trois (3) ou deux (2) au minimum et d’un membre (agent) de l’exécutif normalement celui occupant le poste de la</w:t>
      </w:r>
      <w:r w:rsidRPr="000E6AC8">
        <w:rPr>
          <w:bCs/>
          <w:spacing w:val="-8"/>
        </w:rPr>
        <w:t xml:space="preserve"> </w:t>
      </w:r>
      <w:r w:rsidRPr="000E6AC8">
        <w:rPr>
          <w:bCs/>
        </w:rPr>
        <w:t>trésorerie.</w:t>
      </w:r>
    </w:p>
    <w:p w14:paraId="5CA2766D" w14:textId="77777777" w:rsidR="00110961" w:rsidRDefault="00110961" w:rsidP="007C002A">
      <w:pPr>
        <w:pStyle w:val="Paragraphedeliste"/>
        <w:numPr>
          <w:ilvl w:val="2"/>
          <w:numId w:val="19"/>
        </w:numPr>
        <w:tabs>
          <w:tab w:val="left" w:pos="1374"/>
        </w:tabs>
        <w:spacing w:before="120"/>
        <w:ind w:left="1093" w:right="152"/>
        <w:contextualSpacing w:val="0"/>
      </w:pPr>
      <w:r w:rsidRPr="000E6AC8">
        <w:rPr>
          <w:bCs/>
        </w:rPr>
        <w:t>Comité de retraite : Sou</w:t>
      </w:r>
      <w:r>
        <w:t>s réserve des articles 21 et 22 de l'annexe 6-B du règlement général numéro 6 de l'Université du Québec, l'Université s'engage à maintenir un comité de retraite dont le mandat est d'administrer le régime des rentes établi en vertu de l'article 17, paragraphe b) de la Loi sur l'Université du</w:t>
      </w:r>
      <w:r>
        <w:rPr>
          <w:spacing w:val="-7"/>
        </w:rPr>
        <w:t xml:space="preserve"> </w:t>
      </w:r>
      <w:r>
        <w:t>Québec.</w:t>
      </w:r>
    </w:p>
    <w:p w14:paraId="7FAC1B60" w14:textId="77777777" w:rsidR="00110961" w:rsidRDefault="00110961" w:rsidP="009A46E6">
      <w:pPr>
        <w:pStyle w:val="Corpsdetexte"/>
        <w:spacing w:before="120" w:line="256" w:lineRule="auto"/>
        <w:ind w:left="1077" w:right="59"/>
      </w:pPr>
      <w:r>
        <w:t xml:space="preserve">Le comité de retraite est composé d'une (1) personne représentant chaque corporation ou </w:t>
      </w:r>
      <w:bookmarkStart w:id="13" w:name="_Hlk194403506"/>
      <w:r>
        <w:t>entreprise couverte par la définition des mots « université », « établissement »,</w:t>
      </w:r>
      <w:r>
        <w:rPr>
          <w:spacing w:val="33"/>
        </w:rPr>
        <w:t xml:space="preserve"> </w:t>
      </w:r>
      <w:r>
        <w:t>et « autre unité » au sens des définitions contenues à l'annexe 6-B et d'une personne représentant</w:t>
      </w:r>
      <w:r>
        <w:rPr>
          <w:spacing w:val="29"/>
        </w:rPr>
        <w:t xml:space="preserve"> </w:t>
      </w:r>
      <w:r>
        <w:t>le</w:t>
      </w:r>
      <w:r>
        <w:rPr>
          <w:spacing w:val="30"/>
        </w:rPr>
        <w:t xml:space="preserve"> </w:t>
      </w:r>
      <w:r>
        <w:t>personnel</w:t>
      </w:r>
      <w:r>
        <w:rPr>
          <w:spacing w:val="27"/>
        </w:rPr>
        <w:t xml:space="preserve"> </w:t>
      </w:r>
      <w:r>
        <w:t>de</w:t>
      </w:r>
      <w:r>
        <w:rPr>
          <w:spacing w:val="30"/>
        </w:rPr>
        <w:t xml:space="preserve"> </w:t>
      </w:r>
      <w:r>
        <w:t>chaque</w:t>
      </w:r>
      <w:r>
        <w:rPr>
          <w:spacing w:val="30"/>
        </w:rPr>
        <w:t xml:space="preserve"> </w:t>
      </w:r>
      <w:r>
        <w:t>corporation</w:t>
      </w:r>
      <w:r>
        <w:rPr>
          <w:spacing w:val="29"/>
        </w:rPr>
        <w:t xml:space="preserve"> </w:t>
      </w:r>
      <w:r>
        <w:t>couverte</w:t>
      </w:r>
      <w:r>
        <w:rPr>
          <w:spacing w:val="30"/>
        </w:rPr>
        <w:t xml:space="preserve"> </w:t>
      </w:r>
      <w:r>
        <w:t>par</w:t>
      </w:r>
      <w:r>
        <w:rPr>
          <w:spacing w:val="29"/>
        </w:rPr>
        <w:t xml:space="preserve"> </w:t>
      </w:r>
      <w:r>
        <w:t>la</w:t>
      </w:r>
      <w:r>
        <w:rPr>
          <w:spacing w:val="29"/>
        </w:rPr>
        <w:t xml:space="preserve"> </w:t>
      </w:r>
      <w:r>
        <w:t>définition</w:t>
      </w:r>
      <w:r>
        <w:rPr>
          <w:spacing w:val="26"/>
        </w:rPr>
        <w:t xml:space="preserve"> </w:t>
      </w:r>
      <w:r>
        <w:t>des</w:t>
      </w:r>
      <w:r>
        <w:rPr>
          <w:spacing w:val="30"/>
        </w:rPr>
        <w:t xml:space="preserve"> </w:t>
      </w:r>
      <w:r>
        <w:t>mots « université », « établissement » et « autre unité », telle que définie à l'annexe 6-B.78</w:t>
      </w:r>
    </w:p>
    <w:p w14:paraId="08A32498" w14:textId="77777777" w:rsidR="00110961" w:rsidRDefault="00110961" w:rsidP="009A46E6">
      <w:pPr>
        <w:pStyle w:val="Corpsdetexte"/>
        <w:spacing w:before="120"/>
        <w:ind w:left="1077" w:right="154"/>
      </w:pPr>
      <w:r>
        <w:t>L'Employeur assume, quant à sa représentation et à celle de son personnel, le coût de leur participation au comité de retraite et à tout groupe technique ou comité de travail créé par le comité de retraite. Ce coût comprend les frais de libération et les frais de déplacement et de séjour, selon les politiques en vigueur.</w:t>
      </w:r>
    </w:p>
    <w:p w14:paraId="5396DB88" w14:textId="77777777" w:rsidR="00110961" w:rsidRDefault="00110961" w:rsidP="009A46E6">
      <w:pPr>
        <w:pStyle w:val="Corpsdetexte"/>
        <w:spacing w:before="120" w:line="256" w:lineRule="auto"/>
        <w:ind w:left="1077" w:right="158"/>
      </w:pPr>
      <w:r>
        <w:t>Le comité de retraite est mandaté pour mener une étude sur tous les aspects du régime de retraite qui lui sont soumis par le Syndicat ou l'Employeur.</w:t>
      </w:r>
    </w:p>
    <w:p w14:paraId="5D70DE8D" w14:textId="77777777" w:rsidR="00110961" w:rsidRDefault="00110961" w:rsidP="009A46E6">
      <w:pPr>
        <w:pStyle w:val="Corpsdetexte"/>
        <w:spacing w:before="120"/>
        <w:ind w:left="1077" w:right="158"/>
      </w:pPr>
      <w:r>
        <w:lastRenderedPageBreak/>
        <w:t>L'Employeur doit solliciter une candidature du Syndicat pour représenter les participants au comité de retraite de l'Université du Québec.</w:t>
      </w:r>
    </w:p>
    <w:p w14:paraId="4E16A183" w14:textId="77777777" w:rsidR="00110961" w:rsidRDefault="00110961" w:rsidP="009A46E6">
      <w:pPr>
        <w:pStyle w:val="Corpsdetexte"/>
        <w:spacing w:before="120"/>
        <w:ind w:left="1077" w:right="154"/>
      </w:pPr>
      <w:r>
        <w:t>Les parties, à la demande de l'une ou de l'autre, conviennent de se rencontrer en temps opportun dans le but d'apporter à la convention, les modifications qui seraient nécessaires pour permettre l'application de nouvelles dispositions touchant le régime de retraite qui auraient reçu les approbations et les ratifications exigées par les lois et règlements en vigueur.</w:t>
      </w:r>
    </w:p>
    <w:p w14:paraId="6B184DC7" w14:textId="77777777" w:rsidR="00110961" w:rsidRDefault="00110961" w:rsidP="007C002A">
      <w:pPr>
        <w:pStyle w:val="Paragraphedeliste"/>
        <w:numPr>
          <w:ilvl w:val="1"/>
          <w:numId w:val="19"/>
        </w:numPr>
        <w:spacing w:line="240" w:lineRule="auto"/>
        <w:ind w:left="713"/>
        <w:contextualSpacing w:val="0"/>
      </w:pPr>
      <w:r>
        <w:t>Les</w:t>
      </w:r>
      <w:r w:rsidRPr="00110961">
        <w:t xml:space="preserve"> </w:t>
      </w:r>
      <w:r>
        <w:t>rapports</w:t>
      </w:r>
    </w:p>
    <w:p w14:paraId="1E6CC222" w14:textId="77777777" w:rsidR="00110961" w:rsidRDefault="00110961" w:rsidP="009A46E6">
      <w:pPr>
        <w:pStyle w:val="Corpsdetexte"/>
        <w:spacing w:before="0"/>
        <w:ind w:left="737" w:right="157"/>
      </w:pPr>
      <w:r>
        <w:t>Les comités doivent présenter un compte rendu oral ou écrit à chaque réunion ordinaire de l’assemblée générale, pourvu que ce point soit inscrit à l’ordre du jour.</w:t>
      </w:r>
    </w:p>
    <w:p w14:paraId="4D604920" w14:textId="77777777" w:rsidR="00110961" w:rsidRDefault="00110961" w:rsidP="009A46E6">
      <w:pPr>
        <w:pStyle w:val="Corpsdetexte"/>
        <w:spacing w:before="0"/>
        <w:ind w:left="737" w:right="157"/>
      </w:pPr>
      <w:r>
        <w:t>Ils doivent présenter un compte rendu écrit lors de la réunion annuelle de l’assemblée générale.</w:t>
      </w:r>
    </w:p>
    <w:p w14:paraId="14343699" w14:textId="15E69BAB" w:rsidR="009A46E6" w:rsidRPr="009A46E6" w:rsidRDefault="009A46E6" w:rsidP="001B367C">
      <w:pPr>
        <w:pStyle w:val="Titre1"/>
      </w:pPr>
      <w:bookmarkStart w:id="14" w:name="_Toc194571751"/>
      <w:bookmarkEnd w:id="13"/>
      <w:r w:rsidRPr="009A46E6">
        <w:t>A</w:t>
      </w:r>
      <w:r w:rsidR="00B61DDB">
        <w:t>rticle 11 : Assemblée générale</w:t>
      </w:r>
      <w:bookmarkEnd w:id="14"/>
    </w:p>
    <w:p w14:paraId="1ADC3C91" w14:textId="77777777" w:rsidR="009A46E6" w:rsidRDefault="009A46E6" w:rsidP="007C002A">
      <w:pPr>
        <w:pStyle w:val="Corpsdetexte"/>
        <w:numPr>
          <w:ilvl w:val="1"/>
          <w:numId w:val="21"/>
        </w:numPr>
        <w:spacing w:line="256" w:lineRule="auto"/>
        <w:ind w:left="713" w:right="158"/>
      </w:pPr>
      <w:r>
        <w:t>La composition</w:t>
      </w:r>
    </w:p>
    <w:p w14:paraId="0E0C4CBD" w14:textId="77777777" w:rsidR="009A46E6" w:rsidRDefault="009A46E6" w:rsidP="009A46E6">
      <w:pPr>
        <w:pStyle w:val="Corpsdetexte"/>
        <w:spacing w:before="120" w:line="256" w:lineRule="auto"/>
        <w:ind w:left="737" w:right="158"/>
      </w:pPr>
      <w:r>
        <w:t>L'assemblée générale se compose de tous les membres actifs en règle du Syndicat.</w:t>
      </w:r>
    </w:p>
    <w:p w14:paraId="5EAC9561" w14:textId="77777777" w:rsidR="009A46E6" w:rsidRDefault="009A46E6" w:rsidP="007C002A">
      <w:pPr>
        <w:pStyle w:val="Corpsdetexte"/>
        <w:keepNext/>
        <w:numPr>
          <w:ilvl w:val="1"/>
          <w:numId w:val="21"/>
        </w:numPr>
        <w:spacing w:line="257" w:lineRule="auto"/>
        <w:ind w:left="714" w:right="159" w:hanging="714"/>
      </w:pPr>
      <w:r>
        <w:t>Le quorum</w:t>
      </w:r>
    </w:p>
    <w:p w14:paraId="1DEB88A6" w14:textId="77777777" w:rsidR="009A46E6" w:rsidRDefault="009A46E6" w:rsidP="009A46E6">
      <w:pPr>
        <w:pStyle w:val="Corpsdetexte"/>
        <w:spacing w:before="120" w:line="256" w:lineRule="auto"/>
        <w:ind w:left="713" w:right="158"/>
      </w:pPr>
      <w:r>
        <w:t>Le quorum de l'assemblée générale est de 15 % des membres en règle. Lors de la reprise d'une assemblée générale, le quorum est formé des membres présents et minimalement 2 membres du comité exécutif.</w:t>
      </w:r>
    </w:p>
    <w:p w14:paraId="69F53FE8" w14:textId="6FAAFE46" w:rsidR="009A46E6" w:rsidRDefault="009A46E6" w:rsidP="009A46E6">
      <w:pPr>
        <w:pStyle w:val="Corpsdetexte"/>
        <w:spacing w:before="120" w:line="256" w:lineRule="auto"/>
        <w:ind w:left="713" w:right="158"/>
      </w:pPr>
      <w:r>
        <w:t>Ne sont pas considérés dans le quorum, les membres qui n’ont accès qu’au clavardage. Les membres assistant aux assemblées à distance doivent avoir un accès au microphone pour exercer leur droit de parole.</w:t>
      </w:r>
    </w:p>
    <w:p w14:paraId="00A18C83" w14:textId="77777777" w:rsidR="009A46E6" w:rsidRDefault="009A46E6" w:rsidP="007C002A">
      <w:pPr>
        <w:pStyle w:val="Corpsdetexte"/>
        <w:numPr>
          <w:ilvl w:val="1"/>
          <w:numId w:val="21"/>
        </w:numPr>
        <w:spacing w:line="256" w:lineRule="auto"/>
        <w:ind w:left="713" w:right="158"/>
      </w:pPr>
      <w:r>
        <w:t>Droit de parole</w:t>
      </w:r>
    </w:p>
    <w:p w14:paraId="7BE6B098" w14:textId="0DE9AB95" w:rsidR="009A46E6" w:rsidRDefault="009A46E6" w:rsidP="009A46E6">
      <w:pPr>
        <w:pStyle w:val="Corpsdetexte"/>
        <w:spacing w:before="120" w:line="256" w:lineRule="auto"/>
        <w:ind w:left="713" w:right="158"/>
      </w:pPr>
      <w:r>
        <w:t>Dans les assemblées hybrides, la présidence doit disposer d’une méthode permettant d’accorder la parole rapidement tant aux membres participant virtuellement qu’à celles et ceux qui sont là en personne. Par exemple, les membres participant à distance ne doivent pas être pénalisés en étant les derniers, et les points d’ordre ou de privilège soulevés par les membres en ligne ne peuvent être ni ignorés ni retardés. Il faudra peut-être pour cela que quelqu’un s’occupe de tenir une liste des intervenants, tant en personne qu’en ligne, et veille à ce que la parole leur soit accordée dans l’ordre dans lequel les membres ont signifié leur intention de parler.</w:t>
      </w:r>
    </w:p>
    <w:p w14:paraId="5C11A37D" w14:textId="77777777" w:rsidR="009A46E6" w:rsidRDefault="009A46E6" w:rsidP="007C002A">
      <w:pPr>
        <w:pStyle w:val="Corpsdetexte"/>
        <w:numPr>
          <w:ilvl w:val="1"/>
          <w:numId w:val="21"/>
        </w:numPr>
        <w:spacing w:line="256" w:lineRule="auto"/>
        <w:ind w:left="713" w:right="158"/>
      </w:pPr>
      <w:r>
        <w:t>Format des assemblées</w:t>
      </w:r>
    </w:p>
    <w:p w14:paraId="2BB9DE62" w14:textId="77777777" w:rsidR="009A46E6" w:rsidRDefault="009A46E6" w:rsidP="009A46E6">
      <w:pPr>
        <w:pStyle w:val="Corpsdetexte"/>
        <w:spacing w:before="120" w:line="256" w:lineRule="auto"/>
        <w:ind w:left="713" w:right="158"/>
      </w:pPr>
      <w:r>
        <w:t xml:space="preserve">Les assemblées générales et extraordinaires peuvent se tenir de deux façons : </w:t>
      </w:r>
    </w:p>
    <w:p w14:paraId="149525A1" w14:textId="77777777" w:rsidR="009A46E6" w:rsidRDefault="009A46E6" w:rsidP="007C002A">
      <w:pPr>
        <w:pStyle w:val="Corpsdetexte"/>
        <w:numPr>
          <w:ilvl w:val="1"/>
          <w:numId w:val="22"/>
        </w:numPr>
        <w:spacing w:before="120" w:line="256" w:lineRule="auto"/>
        <w:ind w:right="158"/>
      </w:pPr>
      <w:r>
        <w:t>Assemblées entièrement virtuelles :</w:t>
      </w:r>
    </w:p>
    <w:p w14:paraId="38D144AA" w14:textId="77777777" w:rsidR="009A46E6" w:rsidRDefault="009A46E6" w:rsidP="009A46E6">
      <w:pPr>
        <w:pStyle w:val="Corpsdetexte"/>
        <w:spacing w:before="120" w:line="256" w:lineRule="auto"/>
        <w:ind w:left="1019" w:right="158"/>
      </w:pPr>
      <w:r>
        <w:lastRenderedPageBreak/>
        <w:t xml:space="preserve">Une assemblée entièrement virtuelle a lieu exclusivement en ligne, assure une communication entre tous les participants et participantes et inclut une seule option de vote qui garantit l’intégrité du vote, et son caractère secret lorsque nécessaire. </w:t>
      </w:r>
    </w:p>
    <w:p w14:paraId="4F4409EB" w14:textId="77777777" w:rsidR="009A46E6" w:rsidRDefault="009A46E6" w:rsidP="007C002A">
      <w:pPr>
        <w:pStyle w:val="Corpsdetexte"/>
        <w:numPr>
          <w:ilvl w:val="1"/>
          <w:numId w:val="22"/>
        </w:numPr>
        <w:spacing w:before="120" w:line="256" w:lineRule="auto"/>
        <w:ind w:right="158"/>
      </w:pPr>
      <w:r>
        <w:t>Assemblées hybrides avec communication à deux sens et vote électronique :</w:t>
      </w:r>
    </w:p>
    <w:p w14:paraId="4E884B9D" w14:textId="5BACFF43" w:rsidR="009A46E6" w:rsidRDefault="009A46E6" w:rsidP="009A46E6">
      <w:pPr>
        <w:pStyle w:val="Corpsdetexte"/>
        <w:spacing w:before="120" w:line="256" w:lineRule="auto"/>
        <w:ind w:left="1019" w:right="158"/>
      </w:pPr>
      <w:r>
        <w:t>Une assemblée hybride a lieu en personne et en ligne, prévoit une communication bidirectionnelle entre les membres participant à distance et les membres qui assistent en personne. Elle inclut une option de scrutin qui garantit l’intégrité du vote, ainsi qu’une seule option de scrutin secret lorsque celui-ci est nécessaire.</w:t>
      </w:r>
    </w:p>
    <w:p w14:paraId="5DC99FE0" w14:textId="77777777" w:rsidR="009A46E6" w:rsidRDefault="009A46E6" w:rsidP="007C002A">
      <w:pPr>
        <w:pStyle w:val="Corpsdetexte"/>
        <w:numPr>
          <w:ilvl w:val="1"/>
          <w:numId w:val="21"/>
        </w:numPr>
        <w:spacing w:line="256" w:lineRule="auto"/>
        <w:ind w:left="713" w:right="158"/>
      </w:pPr>
      <w:r>
        <w:t>Les réunions</w:t>
      </w:r>
    </w:p>
    <w:p w14:paraId="1B073470" w14:textId="77777777" w:rsidR="009A46E6" w:rsidRDefault="009A46E6" w:rsidP="009A46E6">
      <w:pPr>
        <w:pStyle w:val="Corpsdetexte"/>
        <w:spacing w:before="120" w:line="256" w:lineRule="auto"/>
        <w:ind w:left="713" w:right="158"/>
      </w:pPr>
      <w:r>
        <w:t>L'assemblée générale annuelle se tient au cours du mois de mars ou avril, et au cours du mois d’octobre ou novembre, à moins d'un empêchement. Elle doit être convoquée 15 jours à l'avance.</w:t>
      </w:r>
    </w:p>
    <w:p w14:paraId="7E735AEA" w14:textId="77777777" w:rsidR="009A46E6" w:rsidRDefault="009A46E6" w:rsidP="009A46E6">
      <w:pPr>
        <w:pStyle w:val="Corpsdetexte"/>
        <w:spacing w:before="120" w:line="256" w:lineRule="auto"/>
        <w:ind w:left="713" w:right="158"/>
      </w:pPr>
      <w:r>
        <w:t>Une assemblée générale extraordinaire peut être convoquée en tout temps, s'il y a matière, par la personne désignée au secrétariat : soit à la demande de l’exécutif ou de la personne désignée à la présidence ou par 20 % des membres en règle du Syndicat.</w:t>
      </w:r>
    </w:p>
    <w:p w14:paraId="367F1B81" w14:textId="38820949" w:rsidR="009A46E6" w:rsidRDefault="009A46E6" w:rsidP="009A46E6">
      <w:pPr>
        <w:pStyle w:val="Corpsdetexte"/>
        <w:spacing w:before="120" w:line="256" w:lineRule="auto"/>
        <w:ind w:left="713" w:right="158"/>
      </w:pPr>
      <w:r>
        <w:t>Toute assemblée générale ordinaire doit être convoquée au moins 48 heures à l'avance.</w:t>
      </w:r>
    </w:p>
    <w:p w14:paraId="454EFE3A" w14:textId="77777777" w:rsidR="009A46E6" w:rsidRDefault="009A46E6" w:rsidP="007C002A">
      <w:pPr>
        <w:pStyle w:val="Corpsdetexte"/>
        <w:keepNext/>
        <w:numPr>
          <w:ilvl w:val="1"/>
          <w:numId w:val="21"/>
        </w:numPr>
        <w:spacing w:line="257" w:lineRule="auto"/>
        <w:ind w:left="714" w:right="159" w:hanging="714"/>
      </w:pPr>
      <w:r>
        <w:t>Le mode de convocation</w:t>
      </w:r>
    </w:p>
    <w:p w14:paraId="027BD329" w14:textId="77777777" w:rsidR="009A46E6" w:rsidRDefault="009A46E6" w:rsidP="007C002A">
      <w:pPr>
        <w:pStyle w:val="Corpsdetexte"/>
        <w:numPr>
          <w:ilvl w:val="0"/>
          <w:numId w:val="23"/>
        </w:numPr>
        <w:spacing w:before="120" w:line="256" w:lineRule="auto"/>
        <w:ind w:left="1097" w:right="158"/>
      </w:pPr>
      <w:r>
        <w:t>L’assemblée générale annuelle ou ordinaire doit être convoquée aux membres par avis de convocation expédiée par courrier électronique.</w:t>
      </w:r>
    </w:p>
    <w:p w14:paraId="6360886F" w14:textId="77777777" w:rsidR="009A46E6" w:rsidRDefault="009A46E6" w:rsidP="007C002A">
      <w:pPr>
        <w:pStyle w:val="Corpsdetexte"/>
        <w:numPr>
          <w:ilvl w:val="1"/>
          <w:numId w:val="24"/>
        </w:numPr>
        <w:spacing w:before="120" w:line="256" w:lineRule="auto"/>
        <w:ind w:left="1721" w:right="158"/>
      </w:pPr>
      <w:r>
        <w:t>Avis de convocation et accès sécurisé : L'avis de convocation doit clairement indiquer le format de l'assemblée et les modalités de participation, y compris les restrictions pour le vote à distance. L'accès doit être contrôlé pour que seules les personnes autorisées puissent voter. La plateforme de vote secret doit garantir l'intégrité des votes par des méthodes d'identification personnelle, comme un NIP ou un lien personnalisé. Les convocations doivent être envoyées directement par courriel, avec des instructions claires sur la connexion et l'utilisation des codes d'accès ou des liens sécurisés.</w:t>
      </w:r>
    </w:p>
    <w:p w14:paraId="095F018B" w14:textId="77777777" w:rsidR="009A46E6" w:rsidRDefault="009A46E6" w:rsidP="007C002A">
      <w:pPr>
        <w:pStyle w:val="Corpsdetexte"/>
        <w:numPr>
          <w:ilvl w:val="0"/>
          <w:numId w:val="23"/>
        </w:numPr>
        <w:spacing w:before="120" w:line="256" w:lineRule="auto"/>
        <w:ind w:left="1097" w:right="158"/>
      </w:pPr>
      <w:r>
        <w:t>Réunion d'urgence : en cas d'urgence, une assemblée générale extraordinaire peut être convoquée en deçà du délai prescrit, et par n'importe quel moyen, pourvu que le moyen utilisé permette d'atteindre l'ensemble des membres.</w:t>
      </w:r>
    </w:p>
    <w:p w14:paraId="1CCAD53D" w14:textId="77777777" w:rsidR="009A46E6" w:rsidRDefault="009A46E6" w:rsidP="007C002A">
      <w:pPr>
        <w:pStyle w:val="Corpsdetexte"/>
        <w:numPr>
          <w:ilvl w:val="0"/>
          <w:numId w:val="23"/>
        </w:numPr>
        <w:spacing w:before="120" w:line="256" w:lineRule="auto"/>
        <w:ind w:left="1097" w:right="158"/>
      </w:pPr>
      <w:r>
        <w:t>Dans tous les cas, l'avis de convocation doit contenir au moins les renseignements suivants :</w:t>
      </w:r>
    </w:p>
    <w:p w14:paraId="2C63514A" w14:textId="77777777" w:rsidR="009A46E6" w:rsidRDefault="009A46E6" w:rsidP="007C002A">
      <w:pPr>
        <w:pStyle w:val="Corpsdetexte"/>
        <w:numPr>
          <w:ilvl w:val="1"/>
          <w:numId w:val="25"/>
        </w:numPr>
        <w:spacing w:before="0" w:after="0" w:line="256" w:lineRule="auto"/>
        <w:ind w:left="1721" w:right="158"/>
      </w:pPr>
      <w:proofErr w:type="gramStart"/>
      <w:r>
        <w:t>le</w:t>
      </w:r>
      <w:proofErr w:type="gramEnd"/>
      <w:r>
        <w:t xml:space="preserve"> jour de l'assemblée;</w:t>
      </w:r>
    </w:p>
    <w:p w14:paraId="79324C56" w14:textId="77777777" w:rsidR="009A46E6" w:rsidRDefault="009A46E6" w:rsidP="007C002A">
      <w:pPr>
        <w:pStyle w:val="Corpsdetexte"/>
        <w:numPr>
          <w:ilvl w:val="1"/>
          <w:numId w:val="25"/>
        </w:numPr>
        <w:spacing w:before="0" w:after="0" w:line="256" w:lineRule="auto"/>
        <w:ind w:left="1721" w:right="158"/>
      </w:pPr>
      <w:proofErr w:type="gramStart"/>
      <w:r>
        <w:t>l'heure</w:t>
      </w:r>
      <w:proofErr w:type="gramEnd"/>
      <w:r>
        <w:t>;</w:t>
      </w:r>
    </w:p>
    <w:p w14:paraId="19A771E3" w14:textId="77777777" w:rsidR="009A46E6" w:rsidRDefault="009A46E6" w:rsidP="007C002A">
      <w:pPr>
        <w:pStyle w:val="Corpsdetexte"/>
        <w:numPr>
          <w:ilvl w:val="1"/>
          <w:numId w:val="25"/>
        </w:numPr>
        <w:spacing w:before="0" w:after="0" w:line="256" w:lineRule="auto"/>
        <w:ind w:left="1721" w:right="158"/>
      </w:pPr>
      <w:proofErr w:type="gramStart"/>
      <w:r>
        <w:t>le</w:t>
      </w:r>
      <w:proofErr w:type="gramEnd"/>
      <w:r>
        <w:t xml:space="preserve"> lieu et/ou le lien virtuel de la rencontre;</w:t>
      </w:r>
    </w:p>
    <w:p w14:paraId="7BB9A8E9" w14:textId="187DF710" w:rsidR="009A46E6" w:rsidRDefault="009A46E6" w:rsidP="007C002A">
      <w:pPr>
        <w:pStyle w:val="Corpsdetexte"/>
        <w:numPr>
          <w:ilvl w:val="1"/>
          <w:numId w:val="25"/>
        </w:numPr>
        <w:spacing w:before="0" w:after="0" w:line="256" w:lineRule="auto"/>
        <w:ind w:left="1721" w:right="158"/>
      </w:pPr>
      <w:proofErr w:type="gramStart"/>
      <w:r>
        <w:t>l'ordre</w:t>
      </w:r>
      <w:proofErr w:type="gramEnd"/>
      <w:r>
        <w:t xml:space="preserve"> du jour.</w:t>
      </w:r>
    </w:p>
    <w:p w14:paraId="1C91E7E9" w14:textId="77777777" w:rsidR="009A46E6" w:rsidRDefault="009A46E6" w:rsidP="007C002A">
      <w:pPr>
        <w:pStyle w:val="Corpsdetexte"/>
        <w:numPr>
          <w:ilvl w:val="1"/>
          <w:numId w:val="21"/>
        </w:numPr>
        <w:spacing w:line="256" w:lineRule="auto"/>
        <w:ind w:left="713" w:right="158"/>
      </w:pPr>
      <w:r>
        <w:t>Les attributions</w:t>
      </w:r>
    </w:p>
    <w:p w14:paraId="247A9376" w14:textId="77777777" w:rsidR="009A46E6" w:rsidRDefault="009A46E6" w:rsidP="00127A23">
      <w:pPr>
        <w:pStyle w:val="Corpsdetexte"/>
        <w:spacing w:before="120" w:line="256" w:lineRule="auto"/>
        <w:ind w:left="713" w:right="158"/>
      </w:pPr>
      <w:r>
        <w:lastRenderedPageBreak/>
        <w:t>L'assemblée générale a droit de regard sur toutes les décisions ou projets de l’exécutif et des comités.</w:t>
      </w:r>
    </w:p>
    <w:p w14:paraId="0D77EA17" w14:textId="77777777" w:rsidR="009A46E6" w:rsidRDefault="009A46E6" w:rsidP="007C002A">
      <w:pPr>
        <w:pStyle w:val="Corpsdetexte"/>
        <w:numPr>
          <w:ilvl w:val="1"/>
          <w:numId w:val="26"/>
        </w:numPr>
        <w:spacing w:before="0" w:after="0" w:line="256" w:lineRule="auto"/>
        <w:ind w:left="1097" w:right="158"/>
      </w:pPr>
      <w:r>
        <w:t>Elle amende, rejette ou adopte les recommandations des comités et de l’exécutif;</w:t>
      </w:r>
    </w:p>
    <w:p w14:paraId="4C5C2E20" w14:textId="77777777" w:rsidR="009A46E6" w:rsidRDefault="009A46E6" w:rsidP="007C002A">
      <w:pPr>
        <w:pStyle w:val="Corpsdetexte"/>
        <w:numPr>
          <w:ilvl w:val="1"/>
          <w:numId w:val="26"/>
        </w:numPr>
        <w:spacing w:before="0" w:after="0" w:line="256" w:lineRule="auto"/>
        <w:ind w:left="1097" w:right="158"/>
      </w:pPr>
      <w:r>
        <w:t>Elle ratifie les négociations du contrat de travail;</w:t>
      </w:r>
    </w:p>
    <w:p w14:paraId="07625D31" w14:textId="77777777" w:rsidR="009A46E6" w:rsidRDefault="009A46E6" w:rsidP="007C002A">
      <w:pPr>
        <w:pStyle w:val="Corpsdetexte"/>
        <w:numPr>
          <w:ilvl w:val="1"/>
          <w:numId w:val="26"/>
        </w:numPr>
        <w:spacing w:before="0" w:after="0" w:line="256" w:lineRule="auto"/>
        <w:ind w:left="1097" w:right="158"/>
      </w:pPr>
      <w:r>
        <w:t>Elle procède à l'élection des membres de l’exécutif et des syndics;</w:t>
      </w:r>
    </w:p>
    <w:p w14:paraId="639DD2ED" w14:textId="77777777" w:rsidR="009A46E6" w:rsidRDefault="009A46E6" w:rsidP="007C002A">
      <w:pPr>
        <w:pStyle w:val="Corpsdetexte"/>
        <w:numPr>
          <w:ilvl w:val="1"/>
          <w:numId w:val="26"/>
        </w:numPr>
        <w:spacing w:before="0" w:after="0" w:line="256" w:lineRule="auto"/>
        <w:ind w:left="1097" w:right="158"/>
      </w:pPr>
      <w:r>
        <w:t>Elle prend toutes mesures qu'elle juge utiles à la bonne marche des affaires du Syndicat pourvu qu'elles ne soient pas incompatibles avec les présents statuts et règlements;</w:t>
      </w:r>
    </w:p>
    <w:p w14:paraId="38B1BBCB" w14:textId="77777777" w:rsidR="009A46E6" w:rsidRDefault="009A46E6" w:rsidP="007C002A">
      <w:pPr>
        <w:pStyle w:val="Corpsdetexte"/>
        <w:numPr>
          <w:ilvl w:val="1"/>
          <w:numId w:val="26"/>
        </w:numPr>
        <w:spacing w:before="0" w:after="0" w:line="256" w:lineRule="auto"/>
        <w:ind w:left="1097" w:right="158"/>
      </w:pPr>
      <w:r>
        <w:t>Elle approuve les dépenses administratives ou extraordinaires;</w:t>
      </w:r>
    </w:p>
    <w:p w14:paraId="157E3197" w14:textId="77777777" w:rsidR="009A46E6" w:rsidRDefault="009A46E6" w:rsidP="007C002A">
      <w:pPr>
        <w:pStyle w:val="Corpsdetexte"/>
        <w:numPr>
          <w:ilvl w:val="1"/>
          <w:numId w:val="26"/>
        </w:numPr>
        <w:spacing w:before="0" w:after="0" w:line="256" w:lineRule="auto"/>
        <w:ind w:left="1097" w:right="158"/>
      </w:pPr>
      <w:r>
        <w:t>Elle ratifie les emprunts suggérés par l’exécutif pour la bonne marche des affaires du Syndicat;</w:t>
      </w:r>
    </w:p>
    <w:p w14:paraId="51A80905" w14:textId="6234557D" w:rsidR="009A46E6" w:rsidRDefault="009A46E6" w:rsidP="007C002A">
      <w:pPr>
        <w:pStyle w:val="Corpsdetexte"/>
        <w:numPr>
          <w:ilvl w:val="1"/>
          <w:numId w:val="26"/>
        </w:numPr>
        <w:spacing w:before="0" w:after="0" w:line="256" w:lineRule="auto"/>
        <w:ind w:left="1097" w:right="158"/>
      </w:pPr>
      <w:r>
        <w:t>Elle modifie ou amende les présents statuts selon la procédure énoncée à l'article</w:t>
      </w:r>
      <w:r w:rsidR="00096C5B">
        <w:t> </w:t>
      </w:r>
      <w:r>
        <w:t>17.</w:t>
      </w:r>
    </w:p>
    <w:p w14:paraId="366EEA6C" w14:textId="77777777" w:rsidR="009A46E6" w:rsidRDefault="009A46E6" w:rsidP="007C002A">
      <w:pPr>
        <w:pStyle w:val="Corpsdetexte"/>
        <w:numPr>
          <w:ilvl w:val="1"/>
          <w:numId w:val="21"/>
        </w:numPr>
        <w:spacing w:line="256" w:lineRule="auto"/>
        <w:ind w:left="713" w:right="158"/>
      </w:pPr>
      <w:r>
        <w:t>Le vote</w:t>
      </w:r>
    </w:p>
    <w:p w14:paraId="5823F066" w14:textId="77777777" w:rsidR="009A46E6" w:rsidRDefault="009A46E6" w:rsidP="00127A23">
      <w:pPr>
        <w:pStyle w:val="Corpsdetexte"/>
        <w:spacing w:before="120" w:line="256" w:lineRule="auto"/>
        <w:ind w:left="713" w:right="158"/>
      </w:pPr>
      <w:r>
        <w:t>Les décisions de l'assemblée générale sont prises à la majorité des membres en règle présents, à l'exception de cas où il est prévu différemment dans les présents statuts.</w:t>
      </w:r>
    </w:p>
    <w:p w14:paraId="75CA579C" w14:textId="77777777" w:rsidR="009A46E6" w:rsidRDefault="009A46E6" w:rsidP="007C002A">
      <w:pPr>
        <w:pStyle w:val="Corpsdetexte"/>
        <w:numPr>
          <w:ilvl w:val="1"/>
          <w:numId w:val="27"/>
        </w:numPr>
        <w:spacing w:before="120" w:line="256" w:lineRule="auto"/>
        <w:ind w:right="158"/>
      </w:pPr>
      <w:r>
        <w:t>Votes ordinaires : Tous les membres doivent voter de manière uniforme, qu'ils soient présents ou à distance, sans mélanger votes à main levée et sondages en ligne. Pour des questions de routine, le consentement unanime est recommandé. Pour les votes formels, un vote à main levée peut être utilisé, mais il doit être public et accessible à tous.</w:t>
      </w:r>
    </w:p>
    <w:p w14:paraId="6E9004B7" w14:textId="77777777" w:rsidR="009A46E6" w:rsidRDefault="009A46E6" w:rsidP="007C002A">
      <w:pPr>
        <w:pStyle w:val="Corpsdetexte"/>
        <w:numPr>
          <w:ilvl w:val="1"/>
          <w:numId w:val="27"/>
        </w:numPr>
        <w:spacing w:before="120" w:line="256" w:lineRule="auto"/>
        <w:ind w:right="158"/>
      </w:pPr>
      <w:r>
        <w:t>Votes secrets : Les votes secrets sont obligatoires pour les élections et d'autres décisions importantes. Dans une assemblée hybride, tous les membres doivent voter via une plateforme sécurisée. Les participants en personne doivent avoir accès à un appareil pour voter. La plateforme doit garantir la confidentialité des votes et utiliser un système d'identification pour prévenir toute fraude.</w:t>
      </w:r>
    </w:p>
    <w:p w14:paraId="2611C2DD" w14:textId="77777777" w:rsidR="009A46E6" w:rsidRDefault="009A46E6" w:rsidP="007C002A">
      <w:pPr>
        <w:pStyle w:val="Corpsdetexte"/>
        <w:numPr>
          <w:ilvl w:val="1"/>
          <w:numId w:val="27"/>
        </w:numPr>
        <w:spacing w:before="120" w:line="256" w:lineRule="auto"/>
        <w:ind w:right="158"/>
      </w:pPr>
      <w:r>
        <w:t>Scrutins référendaires : Ces scrutins sont organisés en dehors des assemblées pour permettre un vote prolongé. Ils doivent être secrets et utiliser une seule méthode de vote, soit papier, soit électronique, mais pas les deux simultanément, pour garantir l'intégrité du scrutin.</w:t>
      </w:r>
    </w:p>
    <w:p w14:paraId="08DA68AB" w14:textId="1332FB0C" w:rsidR="009A46E6" w:rsidRDefault="009A46E6" w:rsidP="007C002A">
      <w:pPr>
        <w:pStyle w:val="Corpsdetexte"/>
        <w:numPr>
          <w:ilvl w:val="1"/>
          <w:numId w:val="27"/>
        </w:numPr>
        <w:spacing w:before="120" w:line="256" w:lineRule="auto"/>
        <w:ind w:right="158"/>
      </w:pPr>
      <w:r>
        <w:t>Technologie : Le SPAE doit en principe utiliser une plateforme autre que celle utilisée par l’employeur. Si la plateforme Zoom est utilisée, il est fortement recommandé d’utiliser la licence Zoom du CPSU. Lors des assemblées générales et extraordinaires, le SPAE doit néanmoins s’assurer de vérifier les paramètres spécifiques pour garantir la confidentialité souhaitée lors des votes secrets.</w:t>
      </w:r>
    </w:p>
    <w:p w14:paraId="3DEE1035" w14:textId="77777777" w:rsidR="009A46E6" w:rsidRDefault="009A46E6" w:rsidP="007C002A">
      <w:pPr>
        <w:pStyle w:val="Corpsdetexte"/>
        <w:numPr>
          <w:ilvl w:val="1"/>
          <w:numId w:val="21"/>
        </w:numPr>
        <w:spacing w:line="256" w:lineRule="auto"/>
        <w:ind w:left="713" w:right="158"/>
      </w:pPr>
      <w:r>
        <w:t>La procédure</w:t>
      </w:r>
    </w:p>
    <w:p w14:paraId="70F0A1E9" w14:textId="77777777" w:rsidR="009A46E6" w:rsidRDefault="009A46E6" w:rsidP="00127A23">
      <w:pPr>
        <w:pStyle w:val="Corpsdetexte"/>
        <w:spacing w:before="120" w:line="256" w:lineRule="auto"/>
        <w:ind w:left="713" w:right="158"/>
      </w:pPr>
      <w:r>
        <w:t>La procédure que doit suivre l'assemblée générale est celle qui apparaît au Règlement A des présents statuts.</w:t>
      </w:r>
    </w:p>
    <w:p w14:paraId="136A24DB" w14:textId="478C4D71" w:rsidR="00127A23" w:rsidRPr="00127A23" w:rsidRDefault="00127A23" w:rsidP="001B367C">
      <w:pPr>
        <w:pStyle w:val="Titre1"/>
      </w:pPr>
      <w:bookmarkStart w:id="15" w:name="_Toc194571752"/>
      <w:r w:rsidRPr="00127A23">
        <w:lastRenderedPageBreak/>
        <w:t>A</w:t>
      </w:r>
      <w:r w:rsidR="00B61DDB">
        <w:t>rticle 12 : Représentant ou représentante au Conseil d’administration de l’ENAP</w:t>
      </w:r>
      <w:bookmarkEnd w:id="15"/>
    </w:p>
    <w:p w14:paraId="0DCF4B11" w14:textId="692BBD85" w:rsidR="00110961" w:rsidRDefault="00127A23" w:rsidP="007C002A">
      <w:pPr>
        <w:pStyle w:val="Corpsdetexte"/>
        <w:numPr>
          <w:ilvl w:val="1"/>
          <w:numId w:val="28"/>
        </w:numPr>
        <w:spacing w:before="120" w:line="256" w:lineRule="auto"/>
        <w:ind w:left="713" w:right="158"/>
      </w:pPr>
      <w:r w:rsidRPr="00127A23">
        <w:t>La personne présidente de la section locale agit d’office en qualité d’observatrice au conseil d’administration de l’ENAP. Dans l'éventualité où cette personne ne peut s'acquitter de cette fonction, l’exécutif nomme une personne pour la remplacer. Cette personne a pour rôle de d’informer l’exécutif des sujets discutés et de lui faire parvenir les documents découlant des réunions.</w:t>
      </w:r>
    </w:p>
    <w:p w14:paraId="5B8C37E8" w14:textId="4028A1EB" w:rsidR="00127A23" w:rsidRDefault="00127A23" w:rsidP="001B367C">
      <w:pPr>
        <w:pStyle w:val="Titre1"/>
      </w:pPr>
      <w:bookmarkStart w:id="16" w:name="_Toc194571753"/>
      <w:r w:rsidRPr="00127A23">
        <w:t>A</w:t>
      </w:r>
      <w:r w:rsidR="00B61DDB">
        <w:t>rticle 13 : Élections des syndics</w:t>
      </w:r>
      <w:bookmarkEnd w:id="16"/>
    </w:p>
    <w:p w14:paraId="2B3F6B1B" w14:textId="77777777" w:rsidR="00127A23" w:rsidRDefault="00127A23" w:rsidP="007C002A">
      <w:pPr>
        <w:pStyle w:val="Paragraphedeliste"/>
        <w:numPr>
          <w:ilvl w:val="1"/>
          <w:numId w:val="29"/>
        </w:numPr>
        <w:ind w:left="714"/>
        <w:contextualSpacing w:val="0"/>
      </w:pPr>
      <w:r>
        <w:t xml:space="preserve">Le nombre de syndics est de trois (3) ou deux (2) </w:t>
      </w:r>
      <w:proofErr w:type="gramStart"/>
      <w:r>
        <w:t>membres minimum</w:t>
      </w:r>
      <w:proofErr w:type="gramEnd"/>
      <w:r>
        <w:t>.</w:t>
      </w:r>
    </w:p>
    <w:p w14:paraId="0AE64A73" w14:textId="389BC9C5" w:rsidR="00127A23" w:rsidRDefault="00127A23" w:rsidP="00127A23">
      <w:pPr>
        <w:pStyle w:val="Paragraphedeliste"/>
        <w:spacing w:before="120"/>
        <w:ind w:left="714"/>
        <w:contextualSpacing w:val="0"/>
      </w:pPr>
      <w:r>
        <w:t xml:space="preserve">Le mandat des syndics doit être structuré </w:t>
      </w:r>
      <w:proofErr w:type="gramStart"/>
      <w:r>
        <w:t>de façon à ce</w:t>
      </w:r>
      <w:proofErr w:type="gramEnd"/>
      <w:r>
        <w:t xml:space="preserve"> que lors de l’assemblée générale annuelle un syndic est élu pendant trois ans, un autre pendant deux ans et le dernier pendant un an, conformément à l’article B.2.4 des statuts nationaux. Chaque année par la suite, la section locale élit un syndic pour un mandat de trois ans.</w:t>
      </w:r>
    </w:p>
    <w:p w14:paraId="3FC2DC0B" w14:textId="77777777" w:rsidR="00127A23" w:rsidRDefault="00127A23" w:rsidP="007C002A">
      <w:pPr>
        <w:pStyle w:val="Paragraphedeliste"/>
        <w:keepNext/>
        <w:numPr>
          <w:ilvl w:val="1"/>
          <w:numId w:val="29"/>
        </w:numPr>
        <w:ind w:left="714" w:hanging="714"/>
        <w:contextualSpacing w:val="0"/>
      </w:pPr>
      <w:r>
        <w:t>Le rôle des syndics</w:t>
      </w:r>
    </w:p>
    <w:p w14:paraId="2662662B" w14:textId="4E8F8437" w:rsidR="00127A23" w:rsidRDefault="00127A23" w:rsidP="00096C5B">
      <w:pPr>
        <w:pStyle w:val="Paragraphedeliste"/>
        <w:spacing w:before="120"/>
        <w:ind w:left="714"/>
        <w:contextualSpacing w:val="0"/>
      </w:pPr>
      <w:r>
        <w:t>Les syndics ont le devoir :</w:t>
      </w:r>
    </w:p>
    <w:p w14:paraId="27F63712" w14:textId="77777777" w:rsidR="00127A23" w:rsidRDefault="00127A23" w:rsidP="007C002A">
      <w:pPr>
        <w:pStyle w:val="Paragraphedeliste"/>
        <w:numPr>
          <w:ilvl w:val="1"/>
          <w:numId w:val="30"/>
        </w:numPr>
        <w:spacing w:before="0" w:after="0"/>
        <w:ind w:left="1097"/>
        <w:contextualSpacing w:val="0"/>
      </w:pPr>
      <w:proofErr w:type="gramStart"/>
      <w:r>
        <w:t>d’agir</w:t>
      </w:r>
      <w:proofErr w:type="gramEnd"/>
      <w:r>
        <w:t xml:space="preserve"> à titre de comité de vérification au nom des membres et vérifier, au moins une fois par année civile, les livres et comptes du secrétaire-trésorier, du secrétaire archiviste et des comités;</w:t>
      </w:r>
    </w:p>
    <w:p w14:paraId="2BAB70E7" w14:textId="77777777" w:rsidR="00127A23" w:rsidRDefault="00127A23" w:rsidP="007C002A">
      <w:pPr>
        <w:pStyle w:val="Paragraphedeliste"/>
        <w:numPr>
          <w:ilvl w:val="1"/>
          <w:numId w:val="30"/>
        </w:numPr>
        <w:spacing w:before="0" w:after="0"/>
        <w:ind w:left="1097"/>
        <w:contextualSpacing w:val="0"/>
      </w:pPr>
      <w:proofErr w:type="gramStart"/>
      <w:r>
        <w:t>présenter</w:t>
      </w:r>
      <w:proofErr w:type="gramEnd"/>
      <w:r>
        <w:t xml:space="preserve"> par écrit au président et au secrétaire-trésorier leurs recommandations visant à assurer la tenue ordonnée, correcte et adéquate des fonds, des dossiers et des comptes de la section locale par le secrétaire-trésorier;</w:t>
      </w:r>
    </w:p>
    <w:p w14:paraId="6B170CB5" w14:textId="77777777" w:rsidR="00127A23" w:rsidRDefault="00127A23" w:rsidP="007C002A">
      <w:pPr>
        <w:pStyle w:val="Paragraphedeliste"/>
        <w:numPr>
          <w:ilvl w:val="1"/>
          <w:numId w:val="30"/>
        </w:numPr>
        <w:spacing w:before="0" w:after="0"/>
        <w:ind w:left="1097"/>
        <w:contextualSpacing w:val="0"/>
      </w:pPr>
      <w:proofErr w:type="gramStart"/>
      <w:r>
        <w:t>veiller</w:t>
      </w:r>
      <w:proofErr w:type="gramEnd"/>
      <w:r>
        <w:t xml:space="preserve"> à ce qu’aucune somme d’argent ne soit versée sans l’autorisation statutaire voulue ou sans l’autorisation des membres;</w:t>
      </w:r>
    </w:p>
    <w:p w14:paraId="6E4F5DD5" w14:textId="77777777" w:rsidR="00127A23" w:rsidRDefault="00127A23" w:rsidP="007C002A">
      <w:pPr>
        <w:pStyle w:val="Paragraphedeliste"/>
        <w:numPr>
          <w:ilvl w:val="1"/>
          <w:numId w:val="30"/>
        </w:numPr>
        <w:spacing w:before="0" w:after="0"/>
        <w:ind w:left="1097"/>
        <w:contextualSpacing w:val="0"/>
      </w:pPr>
      <w:proofErr w:type="gramStart"/>
      <w:r>
        <w:t>rendre</w:t>
      </w:r>
      <w:proofErr w:type="gramEnd"/>
      <w:r>
        <w:t xml:space="preserve"> compte par écrit de leurs conclusions à la première assemblée des membres suivant la fin de chaque vérification;</w:t>
      </w:r>
    </w:p>
    <w:p w14:paraId="75CFABBD" w14:textId="77777777" w:rsidR="00127A23" w:rsidRDefault="00127A23" w:rsidP="007C002A">
      <w:pPr>
        <w:pStyle w:val="Paragraphedeliste"/>
        <w:numPr>
          <w:ilvl w:val="1"/>
          <w:numId w:val="30"/>
        </w:numPr>
        <w:spacing w:before="0" w:after="0"/>
        <w:ind w:left="1097"/>
        <w:contextualSpacing w:val="0"/>
      </w:pPr>
      <w:proofErr w:type="gramStart"/>
      <w:r>
        <w:t>remettre</w:t>
      </w:r>
      <w:proofErr w:type="gramEnd"/>
      <w:r>
        <w:t xml:space="preserve"> des rapports financiers adéquats aux membres;</w:t>
      </w:r>
    </w:p>
    <w:p w14:paraId="3AFC5923" w14:textId="77777777" w:rsidR="00127A23" w:rsidRDefault="00127A23" w:rsidP="007C002A">
      <w:pPr>
        <w:pStyle w:val="Paragraphedeliste"/>
        <w:numPr>
          <w:ilvl w:val="1"/>
          <w:numId w:val="30"/>
        </w:numPr>
        <w:spacing w:before="0" w:after="0"/>
        <w:ind w:left="1097"/>
        <w:contextualSpacing w:val="0"/>
      </w:pPr>
      <w:proofErr w:type="gramStart"/>
      <w:r>
        <w:t>vérifier</w:t>
      </w:r>
      <w:proofErr w:type="gramEnd"/>
      <w:r>
        <w:t xml:space="preserve"> le registre des présences;</w:t>
      </w:r>
    </w:p>
    <w:p w14:paraId="7DF467B5" w14:textId="77777777" w:rsidR="00127A23" w:rsidRDefault="00127A23" w:rsidP="007C002A">
      <w:pPr>
        <w:pStyle w:val="Paragraphedeliste"/>
        <w:numPr>
          <w:ilvl w:val="1"/>
          <w:numId w:val="30"/>
        </w:numPr>
        <w:spacing w:before="0" w:after="0"/>
        <w:ind w:left="1097"/>
        <w:contextualSpacing w:val="0"/>
      </w:pPr>
      <w:proofErr w:type="gramStart"/>
      <w:r>
        <w:t>vérifier</w:t>
      </w:r>
      <w:proofErr w:type="gramEnd"/>
      <w:r>
        <w:t xml:space="preserve"> au moins une fois par année les actions, les obligations, les sûretés, les meubles et le matériel, et les titres ou les actes qui peuvent en tout temps être détenus par la section locale, et faire part de leurs conclusions aux membres;</w:t>
      </w:r>
    </w:p>
    <w:p w14:paraId="243B7C59" w14:textId="77777777" w:rsidR="00127A23" w:rsidRDefault="00127A23" w:rsidP="007C002A">
      <w:pPr>
        <w:pStyle w:val="Paragraphedeliste"/>
        <w:numPr>
          <w:ilvl w:val="1"/>
          <w:numId w:val="30"/>
        </w:numPr>
        <w:spacing w:before="0" w:after="0"/>
        <w:ind w:left="1097"/>
        <w:contextualSpacing w:val="0"/>
      </w:pPr>
      <w:proofErr w:type="gramStart"/>
      <w:r>
        <w:t>faire</w:t>
      </w:r>
      <w:proofErr w:type="gramEnd"/>
      <w:r>
        <w:t xml:space="preserve"> parvenir au secrétaire-trésorier national, avec copie au conseiller syndical affecté à la section locale, les documents suivants :</w:t>
      </w:r>
    </w:p>
    <w:p w14:paraId="191E23E6" w14:textId="10515B0C" w:rsidR="00127A23" w:rsidRDefault="00127A23" w:rsidP="007C002A">
      <w:pPr>
        <w:pStyle w:val="Paragraphedeliste"/>
        <w:numPr>
          <w:ilvl w:val="1"/>
          <w:numId w:val="31"/>
        </w:numPr>
        <w:spacing w:before="0" w:after="0"/>
        <w:ind w:left="1721"/>
        <w:contextualSpacing w:val="0"/>
      </w:pPr>
      <w:r>
        <w:t>Programme de vérification des syndics</w:t>
      </w:r>
    </w:p>
    <w:p w14:paraId="3453DF8F" w14:textId="7C8FB43A" w:rsidR="00127A23" w:rsidRDefault="00127A23" w:rsidP="007C002A">
      <w:pPr>
        <w:pStyle w:val="Paragraphedeliste"/>
        <w:numPr>
          <w:ilvl w:val="1"/>
          <w:numId w:val="31"/>
        </w:numPr>
        <w:spacing w:before="0" w:after="0"/>
        <w:ind w:left="1721"/>
        <w:contextualSpacing w:val="0"/>
      </w:pPr>
      <w:r>
        <w:t>Rapport des syndics</w:t>
      </w:r>
    </w:p>
    <w:p w14:paraId="10B442D9" w14:textId="4B3DF2F2" w:rsidR="00127A23" w:rsidRDefault="00127A23" w:rsidP="007C002A">
      <w:pPr>
        <w:pStyle w:val="Paragraphedeliste"/>
        <w:numPr>
          <w:ilvl w:val="1"/>
          <w:numId w:val="31"/>
        </w:numPr>
        <w:spacing w:before="0" w:after="0"/>
        <w:ind w:left="1721"/>
        <w:contextualSpacing w:val="0"/>
      </w:pPr>
      <w:r>
        <w:t>Rapport du secrétaire-trésorier aux syndics</w:t>
      </w:r>
    </w:p>
    <w:p w14:paraId="6E7546C3" w14:textId="0E780D2D" w:rsidR="00127A23" w:rsidRDefault="00127A23" w:rsidP="007C002A">
      <w:pPr>
        <w:pStyle w:val="Paragraphedeliste"/>
        <w:numPr>
          <w:ilvl w:val="1"/>
          <w:numId w:val="31"/>
        </w:numPr>
        <w:spacing w:before="0" w:after="0"/>
        <w:ind w:left="1721"/>
        <w:contextualSpacing w:val="0"/>
      </w:pPr>
      <w:r>
        <w:t>Recommandations présentées au président et au secrétaire-trésorier de la section locale</w:t>
      </w:r>
    </w:p>
    <w:p w14:paraId="24288F11" w14:textId="0B2783DB" w:rsidR="00127A23" w:rsidRDefault="00127A23" w:rsidP="007C002A">
      <w:pPr>
        <w:pStyle w:val="Paragraphedeliste"/>
        <w:numPr>
          <w:ilvl w:val="1"/>
          <w:numId w:val="31"/>
        </w:numPr>
        <w:spacing w:before="0" w:after="0"/>
        <w:ind w:left="1721"/>
        <w:contextualSpacing w:val="0"/>
      </w:pPr>
      <w:r>
        <w:t>Réponse du secrétaire-trésorier aux recommandations</w:t>
      </w:r>
    </w:p>
    <w:p w14:paraId="43054C21" w14:textId="15869B1D" w:rsidR="00127A23" w:rsidRDefault="00127A23" w:rsidP="007C002A">
      <w:pPr>
        <w:pStyle w:val="Paragraphedeliste"/>
        <w:numPr>
          <w:ilvl w:val="1"/>
          <w:numId w:val="31"/>
        </w:numPr>
        <w:spacing w:before="0" w:after="0"/>
        <w:ind w:left="1721"/>
        <w:contextualSpacing w:val="0"/>
      </w:pPr>
      <w:r>
        <w:lastRenderedPageBreak/>
        <w:t>Préoccupations qui n’ont pas été abordées par le comité exécutif de la section locale</w:t>
      </w:r>
    </w:p>
    <w:p w14:paraId="51884FCB" w14:textId="1FC501CE" w:rsidR="00127A23" w:rsidRPr="00127A23" w:rsidRDefault="00127A23" w:rsidP="001B367C">
      <w:pPr>
        <w:pStyle w:val="Titre1"/>
      </w:pPr>
      <w:bookmarkStart w:id="17" w:name="_Toc194571754"/>
      <w:r w:rsidRPr="00127A23">
        <w:t>A</w:t>
      </w:r>
      <w:r w:rsidR="00B61DDB">
        <w:t>rticle 14 : Élections d’un représentant des employés au régime de retraite et assurance</w:t>
      </w:r>
      <w:r w:rsidRPr="00127A23">
        <w:t xml:space="preserve"> </w:t>
      </w:r>
      <w:r>
        <w:t>–</w:t>
      </w:r>
      <w:r w:rsidRPr="00127A23">
        <w:t xml:space="preserve"> CIRRAQ</w:t>
      </w:r>
      <w:bookmarkEnd w:id="17"/>
    </w:p>
    <w:p w14:paraId="7435F3F9" w14:textId="77777777" w:rsidR="004D24AF" w:rsidRDefault="004D24AF" w:rsidP="007C002A">
      <w:pPr>
        <w:pStyle w:val="Paragraphedeliste"/>
        <w:numPr>
          <w:ilvl w:val="1"/>
          <w:numId w:val="32"/>
        </w:numPr>
        <w:ind w:left="713"/>
      </w:pPr>
      <w:r>
        <w:t>Le rôle du représentant</w:t>
      </w:r>
    </w:p>
    <w:p w14:paraId="54DD97CC" w14:textId="77777777" w:rsidR="004D24AF" w:rsidRDefault="004D24AF" w:rsidP="004D24AF">
      <w:pPr>
        <w:spacing w:before="120"/>
        <w:ind w:left="737"/>
      </w:pPr>
      <w:r>
        <w:t>Le représentant a le devoir :</w:t>
      </w:r>
    </w:p>
    <w:p w14:paraId="54154167" w14:textId="77777777" w:rsidR="004D24AF" w:rsidRDefault="004D24AF" w:rsidP="007C002A">
      <w:pPr>
        <w:pStyle w:val="Paragraphedeliste"/>
        <w:numPr>
          <w:ilvl w:val="1"/>
          <w:numId w:val="33"/>
        </w:numPr>
        <w:spacing w:before="120"/>
        <w:ind w:left="1097"/>
      </w:pPr>
      <w:proofErr w:type="gramStart"/>
      <w:r>
        <w:t>d’assister</w:t>
      </w:r>
      <w:proofErr w:type="gramEnd"/>
      <w:r>
        <w:t xml:space="preserve"> aux rencontres du CIRRAC (au nombre de 5 à 6 par année);</w:t>
      </w:r>
    </w:p>
    <w:p w14:paraId="4E7AF385" w14:textId="77777777" w:rsidR="004D24AF" w:rsidRDefault="004D24AF" w:rsidP="007C002A">
      <w:pPr>
        <w:pStyle w:val="Paragraphedeliste"/>
        <w:numPr>
          <w:ilvl w:val="1"/>
          <w:numId w:val="33"/>
        </w:numPr>
        <w:spacing w:before="120"/>
        <w:ind w:left="1097"/>
      </w:pPr>
      <w:proofErr w:type="gramStart"/>
      <w:r>
        <w:t>de</w:t>
      </w:r>
      <w:proofErr w:type="gramEnd"/>
      <w:r>
        <w:t xml:space="preserve"> prendre note des enjeux liés au régime de retraite et des assurances collectives du réseau UQ et fait ensuite un compte-rendu aux membres de la section locale lors des assemblées générales;</w:t>
      </w:r>
    </w:p>
    <w:p w14:paraId="5DDD0CC2" w14:textId="77777777" w:rsidR="004D24AF" w:rsidRDefault="004D24AF" w:rsidP="007C002A">
      <w:pPr>
        <w:pStyle w:val="Paragraphedeliste"/>
        <w:numPr>
          <w:ilvl w:val="1"/>
          <w:numId w:val="33"/>
        </w:numPr>
        <w:spacing w:before="120"/>
        <w:ind w:left="1097"/>
      </w:pPr>
      <w:proofErr w:type="gramStart"/>
      <w:r>
        <w:t>de</w:t>
      </w:r>
      <w:proofErr w:type="gramEnd"/>
      <w:r>
        <w:t xml:space="preserve"> rapporter et de suggérer au Comité exécutif les orientations et les moyens de pression à exercer, en autant que ces derniers aient été adoptés lors des rencontres du CIRRAC.</w:t>
      </w:r>
    </w:p>
    <w:p w14:paraId="208E9D92" w14:textId="1EB3B0F9" w:rsidR="004D24AF" w:rsidRDefault="004D24AF" w:rsidP="001B367C">
      <w:pPr>
        <w:pStyle w:val="Titre1"/>
      </w:pPr>
      <w:bookmarkStart w:id="18" w:name="_Toc194571755"/>
      <w:r w:rsidRPr="004D24AF">
        <w:t>A</w:t>
      </w:r>
      <w:r w:rsidR="00B61DDB">
        <w:t>rticle 15 : Élections des responsables locaux Fonds FTQ</w:t>
      </w:r>
      <w:bookmarkEnd w:id="18"/>
    </w:p>
    <w:p w14:paraId="411C0563" w14:textId="77777777" w:rsidR="004D24AF" w:rsidRDefault="004D24AF" w:rsidP="007C002A">
      <w:pPr>
        <w:pStyle w:val="Paragraphedeliste"/>
        <w:numPr>
          <w:ilvl w:val="1"/>
          <w:numId w:val="34"/>
        </w:numPr>
        <w:tabs>
          <w:tab w:val="left" w:pos="1372"/>
          <w:tab w:val="left" w:pos="1373"/>
        </w:tabs>
        <w:spacing w:before="271" w:after="0" w:line="240" w:lineRule="auto"/>
        <w:ind w:left="713"/>
        <w:contextualSpacing w:val="0"/>
      </w:pPr>
      <w:r>
        <w:t>Le rôle des</w:t>
      </w:r>
      <w:r>
        <w:rPr>
          <w:spacing w:val="1"/>
        </w:rPr>
        <w:t xml:space="preserve"> </w:t>
      </w:r>
      <w:r>
        <w:t>responsables</w:t>
      </w:r>
    </w:p>
    <w:p w14:paraId="6B077437" w14:textId="77777777" w:rsidR="004D24AF" w:rsidRDefault="004D24AF" w:rsidP="004D24AF">
      <w:pPr>
        <w:pStyle w:val="Corpsdetexte"/>
        <w:spacing w:before="120"/>
        <w:ind w:left="737"/>
      </w:pPr>
      <w:r>
        <w:t>Les responsables (au nombre de 2 minimum) ont le devoir :</w:t>
      </w:r>
    </w:p>
    <w:p w14:paraId="1802463D" w14:textId="77777777" w:rsidR="004D24AF" w:rsidRDefault="004D24AF" w:rsidP="007C002A">
      <w:pPr>
        <w:pStyle w:val="Paragraphedeliste"/>
        <w:numPr>
          <w:ilvl w:val="2"/>
          <w:numId w:val="35"/>
        </w:numPr>
        <w:tabs>
          <w:tab w:val="left" w:pos="2076"/>
        </w:tabs>
        <w:spacing w:before="0" w:after="0" w:line="240" w:lineRule="auto"/>
        <w:ind w:left="1097"/>
        <w:contextualSpacing w:val="0"/>
      </w:pPr>
      <w:proofErr w:type="gramStart"/>
      <w:r>
        <w:t>de</w:t>
      </w:r>
      <w:proofErr w:type="gramEnd"/>
      <w:r>
        <w:t xml:space="preserve"> faire la promotion du Fonds FTQ dans le milieu de</w:t>
      </w:r>
      <w:r>
        <w:rPr>
          <w:spacing w:val="-14"/>
        </w:rPr>
        <w:t xml:space="preserve"> </w:t>
      </w:r>
      <w:r>
        <w:t>travail;</w:t>
      </w:r>
    </w:p>
    <w:p w14:paraId="2A4D4723" w14:textId="77777777" w:rsidR="004D24AF" w:rsidRDefault="004D24AF" w:rsidP="007C002A">
      <w:pPr>
        <w:pStyle w:val="Paragraphedeliste"/>
        <w:numPr>
          <w:ilvl w:val="2"/>
          <w:numId w:val="35"/>
        </w:numPr>
        <w:tabs>
          <w:tab w:val="left" w:pos="2076"/>
        </w:tabs>
        <w:spacing w:before="0" w:after="0"/>
        <w:ind w:left="1097" w:right="154"/>
        <w:contextualSpacing w:val="0"/>
      </w:pPr>
      <w:proofErr w:type="gramStart"/>
      <w:r>
        <w:t>de</w:t>
      </w:r>
      <w:proofErr w:type="gramEnd"/>
      <w:r>
        <w:t xml:space="preserve"> s’occuper des tâches administratives d’un membre investisseur (adhésion, modification, arrêt, etc.). Il est un intermédiaire entre le Fonds, le membre et l’employeur;</w:t>
      </w:r>
    </w:p>
    <w:p w14:paraId="71AECD4C" w14:textId="77777777" w:rsidR="004D24AF" w:rsidRDefault="004D24AF" w:rsidP="007C002A">
      <w:pPr>
        <w:pStyle w:val="Paragraphedeliste"/>
        <w:numPr>
          <w:ilvl w:val="2"/>
          <w:numId w:val="35"/>
        </w:numPr>
        <w:tabs>
          <w:tab w:val="left" w:pos="2076"/>
        </w:tabs>
        <w:spacing w:before="0" w:after="0"/>
        <w:ind w:left="1097" w:right="155"/>
        <w:contextualSpacing w:val="0"/>
      </w:pPr>
      <w:proofErr w:type="gramStart"/>
      <w:r>
        <w:t>de</w:t>
      </w:r>
      <w:proofErr w:type="gramEnd"/>
      <w:r>
        <w:t xml:space="preserve"> maintenir ses connaissances à jour en participant à des séances de formation offertes par le Fonds FTQ.</w:t>
      </w:r>
    </w:p>
    <w:p w14:paraId="4AAFF2D8" w14:textId="609970B5" w:rsidR="004D24AF" w:rsidRPr="004D24AF" w:rsidRDefault="004D24AF" w:rsidP="001B367C">
      <w:pPr>
        <w:pStyle w:val="Titre1"/>
      </w:pPr>
      <w:bookmarkStart w:id="19" w:name="_Toc194571756"/>
      <w:r w:rsidRPr="004D24AF">
        <w:t>A</w:t>
      </w:r>
      <w:r w:rsidR="00B61DDB">
        <w:t>rticle 16 : Procédure d’élection</w:t>
      </w:r>
      <w:bookmarkEnd w:id="19"/>
    </w:p>
    <w:p w14:paraId="00C15BED" w14:textId="7861025A" w:rsidR="004D24AF" w:rsidRDefault="004D24AF" w:rsidP="007C002A">
      <w:pPr>
        <w:pStyle w:val="Paragraphedeliste"/>
        <w:numPr>
          <w:ilvl w:val="1"/>
          <w:numId w:val="36"/>
        </w:numPr>
        <w:ind w:left="713"/>
      </w:pPr>
      <w:r w:rsidRPr="004D24AF">
        <w:t>La procédure d'élection du Comité exécutif est celle qui apparaît au Règlement B et fait partie intégrante des présents statuts.</w:t>
      </w:r>
    </w:p>
    <w:p w14:paraId="15FCE302" w14:textId="12426F54" w:rsidR="004D24AF" w:rsidRPr="004D24AF" w:rsidRDefault="004D24AF" w:rsidP="001B367C">
      <w:pPr>
        <w:pStyle w:val="Titre1"/>
      </w:pPr>
      <w:bookmarkStart w:id="20" w:name="_Toc194571757"/>
      <w:r w:rsidRPr="004D24AF">
        <w:t>A</w:t>
      </w:r>
      <w:r w:rsidR="00B61DDB">
        <w:t>rticle 17 : Usage des fonds de la section locale</w:t>
      </w:r>
      <w:bookmarkEnd w:id="20"/>
    </w:p>
    <w:p w14:paraId="219D9061" w14:textId="0EB4C3DD" w:rsidR="004D24AF" w:rsidRDefault="004D24AF" w:rsidP="007C002A">
      <w:pPr>
        <w:pStyle w:val="Corpsdetexte"/>
        <w:numPr>
          <w:ilvl w:val="1"/>
          <w:numId w:val="37"/>
        </w:numPr>
        <w:spacing w:line="256" w:lineRule="auto"/>
        <w:ind w:left="713" w:right="158"/>
      </w:pPr>
      <w:r>
        <w:t>Les fonds du Syndicat, en partie ou en entier, ne pourront être employés autrement que pour défrayer les obligations financières légitimes du dit Syndicat.</w:t>
      </w:r>
    </w:p>
    <w:p w14:paraId="2BAF83F7" w14:textId="7C1E2386" w:rsidR="004D24AF" w:rsidRPr="004D24AF" w:rsidRDefault="004D24AF" w:rsidP="001B367C">
      <w:pPr>
        <w:pStyle w:val="Titre1"/>
      </w:pPr>
      <w:bookmarkStart w:id="21" w:name="ARTICLE_18_:_ANNÉE_FINANCIÈRE"/>
      <w:bookmarkStart w:id="22" w:name="_bookmark18"/>
      <w:bookmarkStart w:id="23" w:name="_Toc194571758"/>
      <w:bookmarkEnd w:id="21"/>
      <w:bookmarkEnd w:id="22"/>
      <w:r w:rsidRPr="004D24AF">
        <w:t>A</w:t>
      </w:r>
      <w:r w:rsidR="00B61DDB">
        <w:t>rticle 18 : Année financière</w:t>
      </w:r>
      <w:bookmarkEnd w:id="23"/>
    </w:p>
    <w:p w14:paraId="076673C0" w14:textId="38359885" w:rsidR="004D24AF" w:rsidRDefault="004D24AF" w:rsidP="007C002A">
      <w:pPr>
        <w:pStyle w:val="Corpsdetexte"/>
        <w:numPr>
          <w:ilvl w:val="1"/>
          <w:numId w:val="38"/>
        </w:numPr>
        <w:ind w:left="713" w:right="157"/>
      </w:pPr>
      <w:r>
        <w:t>L'année financière du Syndicat se termine le dernier jour du mois de décembre de chaque année.</w:t>
      </w:r>
    </w:p>
    <w:p w14:paraId="4E4E2039" w14:textId="0732C83C" w:rsidR="004D24AF" w:rsidRPr="004D24AF" w:rsidRDefault="004D24AF" w:rsidP="001B367C">
      <w:pPr>
        <w:pStyle w:val="Titre1"/>
      </w:pPr>
      <w:bookmarkStart w:id="24" w:name="ARTICLE_19_:_AMENDEMENTS_AUX_STATUTS"/>
      <w:bookmarkStart w:id="25" w:name="_bookmark19"/>
      <w:bookmarkStart w:id="26" w:name="_Toc194571759"/>
      <w:bookmarkEnd w:id="24"/>
      <w:bookmarkEnd w:id="25"/>
      <w:r w:rsidRPr="004D24AF">
        <w:lastRenderedPageBreak/>
        <w:t>A</w:t>
      </w:r>
      <w:r w:rsidR="00B61DDB">
        <w:t>rticle 19 : Amendements aux statuts</w:t>
      </w:r>
      <w:bookmarkEnd w:id="26"/>
    </w:p>
    <w:p w14:paraId="01A66854" w14:textId="77777777" w:rsidR="004D24AF" w:rsidRDefault="004D24AF" w:rsidP="007C002A">
      <w:pPr>
        <w:pStyle w:val="Paragraphedeliste"/>
        <w:numPr>
          <w:ilvl w:val="1"/>
          <w:numId w:val="39"/>
        </w:numPr>
        <w:tabs>
          <w:tab w:val="left" w:pos="1373"/>
        </w:tabs>
        <w:spacing w:before="180" w:after="0"/>
        <w:ind w:left="714" w:right="153" w:hanging="714"/>
        <w:contextualSpacing w:val="0"/>
      </w:pPr>
      <w:r>
        <w:t>Les présents règlements ne doivent être ni modifiés, ni faire l’objet d’ajouts, ni être suspendus, sauf par un vote à la majorité des personnes présentes ayant voté à une assemblée</w:t>
      </w:r>
      <w:r w:rsidRPr="00017328">
        <w:rPr>
          <w:spacing w:val="6"/>
        </w:rPr>
        <w:t xml:space="preserve"> </w:t>
      </w:r>
      <w:r>
        <w:t>ordinaire</w:t>
      </w:r>
      <w:r w:rsidRPr="00017328">
        <w:rPr>
          <w:spacing w:val="6"/>
        </w:rPr>
        <w:t xml:space="preserve"> </w:t>
      </w:r>
      <w:r>
        <w:t>ou</w:t>
      </w:r>
      <w:r w:rsidRPr="00017328">
        <w:rPr>
          <w:spacing w:val="6"/>
        </w:rPr>
        <w:t xml:space="preserve"> </w:t>
      </w:r>
      <w:r>
        <w:t>extraordinaire</w:t>
      </w:r>
      <w:r w:rsidRPr="00017328">
        <w:rPr>
          <w:spacing w:val="8"/>
        </w:rPr>
        <w:t xml:space="preserve"> </w:t>
      </w:r>
      <w:r>
        <w:t>des</w:t>
      </w:r>
      <w:r w:rsidRPr="00017328">
        <w:rPr>
          <w:spacing w:val="6"/>
        </w:rPr>
        <w:t xml:space="preserve"> </w:t>
      </w:r>
      <w:r>
        <w:t>membres</w:t>
      </w:r>
      <w:r w:rsidRPr="00017328">
        <w:rPr>
          <w:spacing w:val="5"/>
        </w:rPr>
        <w:t xml:space="preserve"> </w:t>
      </w:r>
      <w:r>
        <w:t>suivant</w:t>
      </w:r>
      <w:r w:rsidRPr="00017328">
        <w:rPr>
          <w:spacing w:val="8"/>
        </w:rPr>
        <w:t xml:space="preserve"> </w:t>
      </w:r>
      <w:r>
        <w:t>un</w:t>
      </w:r>
      <w:r w:rsidRPr="00017328">
        <w:rPr>
          <w:spacing w:val="8"/>
        </w:rPr>
        <w:t xml:space="preserve"> </w:t>
      </w:r>
      <w:r>
        <w:t>préavis</w:t>
      </w:r>
      <w:r w:rsidRPr="00017328">
        <w:rPr>
          <w:spacing w:val="8"/>
        </w:rPr>
        <w:t xml:space="preserve"> </w:t>
      </w:r>
      <w:r>
        <w:t>d’au</w:t>
      </w:r>
      <w:r w:rsidRPr="00017328">
        <w:rPr>
          <w:spacing w:val="6"/>
        </w:rPr>
        <w:t xml:space="preserve"> </w:t>
      </w:r>
      <w:r>
        <w:t>moins</w:t>
      </w:r>
      <w:r w:rsidRPr="00017328">
        <w:rPr>
          <w:spacing w:val="8"/>
        </w:rPr>
        <w:t xml:space="preserve"> </w:t>
      </w:r>
      <w:r>
        <w:t>sept (7)</w:t>
      </w:r>
      <w:r w:rsidRPr="00017328">
        <w:rPr>
          <w:spacing w:val="-9"/>
        </w:rPr>
        <w:t xml:space="preserve"> </w:t>
      </w:r>
      <w:proofErr w:type="gramStart"/>
      <w:r>
        <w:t>jours</w:t>
      </w:r>
      <w:r w:rsidRPr="00017328">
        <w:rPr>
          <w:spacing w:val="-10"/>
        </w:rPr>
        <w:t xml:space="preserve"> </w:t>
      </w:r>
      <w:r>
        <w:t>donné</w:t>
      </w:r>
      <w:proofErr w:type="gramEnd"/>
      <w:r w:rsidRPr="00017328">
        <w:rPr>
          <w:spacing w:val="-10"/>
        </w:rPr>
        <w:t xml:space="preserve"> </w:t>
      </w:r>
      <w:r>
        <w:t>à</w:t>
      </w:r>
      <w:r w:rsidRPr="00017328">
        <w:rPr>
          <w:spacing w:val="-8"/>
        </w:rPr>
        <w:t xml:space="preserve"> </w:t>
      </w:r>
      <w:r>
        <w:t>une</w:t>
      </w:r>
      <w:r w:rsidRPr="00017328">
        <w:rPr>
          <w:spacing w:val="-10"/>
        </w:rPr>
        <w:t xml:space="preserve"> </w:t>
      </w:r>
      <w:r>
        <w:t>assemblée</w:t>
      </w:r>
      <w:r w:rsidRPr="00017328">
        <w:rPr>
          <w:spacing w:val="-10"/>
        </w:rPr>
        <w:t xml:space="preserve"> </w:t>
      </w:r>
      <w:r>
        <w:t>précédente,</w:t>
      </w:r>
      <w:r w:rsidRPr="00017328">
        <w:rPr>
          <w:spacing w:val="-11"/>
        </w:rPr>
        <w:t xml:space="preserve"> </w:t>
      </w:r>
      <w:r>
        <w:t>ou</w:t>
      </w:r>
      <w:r w:rsidRPr="00017328">
        <w:rPr>
          <w:spacing w:val="-9"/>
        </w:rPr>
        <w:t xml:space="preserve"> </w:t>
      </w:r>
      <w:r>
        <w:t>un</w:t>
      </w:r>
      <w:r w:rsidRPr="00017328">
        <w:rPr>
          <w:spacing w:val="-9"/>
        </w:rPr>
        <w:t xml:space="preserve"> </w:t>
      </w:r>
      <w:r>
        <w:t>préavis</w:t>
      </w:r>
      <w:r w:rsidRPr="00017328">
        <w:rPr>
          <w:spacing w:val="-10"/>
        </w:rPr>
        <w:t xml:space="preserve"> </w:t>
      </w:r>
      <w:r>
        <w:t>d’au</w:t>
      </w:r>
      <w:r w:rsidRPr="00017328">
        <w:rPr>
          <w:spacing w:val="-11"/>
        </w:rPr>
        <w:t xml:space="preserve"> </w:t>
      </w:r>
      <w:r>
        <w:t>moins</w:t>
      </w:r>
      <w:r w:rsidRPr="00017328">
        <w:rPr>
          <w:spacing w:val="-10"/>
        </w:rPr>
        <w:t xml:space="preserve"> </w:t>
      </w:r>
      <w:r>
        <w:t>soixante</w:t>
      </w:r>
      <w:r w:rsidRPr="00017328">
        <w:rPr>
          <w:spacing w:val="-8"/>
        </w:rPr>
        <w:t xml:space="preserve"> </w:t>
      </w:r>
      <w:r>
        <w:t>(60)</w:t>
      </w:r>
      <w:r w:rsidRPr="00017328">
        <w:rPr>
          <w:spacing w:val="-10"/>
        </w:rPr>
        <w:t xml:space="preserve"> </w:t>
      </w:r>
      <w:r>
        <w:t>jours transmis par</w:t>
      </w:r>
      <w:r w:rsidRPr="00017328">
        <w:rPr>
          <w:spacing w:val="-3"/>
        </w:rPr>
        <w:t xml:space="preserve"> </w:t>
      </w:r>
      <w:r>
        <w:t>écrit.</w:t>
      </w:r>
    </w:p>
    <w:p w14:paraId="70D38406" w14:textId="77777777" w:rsidR="004D24AF" w:rsidRDefault="004D24AF" w:rsidP="007C002A">
      <w:pPr>
        <w:pStyle w:val="Paragraphedeliste"/>
        <w:numPr>
          <w:ilvl w:val="1"/>
          <w:numId w:val="39"/>
        </w:numPr>
        <w:tabs>
          <w:tab w:val="left" w:pos="1373"/>
        </w:tabs>
        <w:spacing w:before="180" w:after="0"/>
        <w:ind w:left="714" w:right="153" w:hanging="714"/>
        <w:contextualSpacing w:val="0"/>
      </w:pPr>
      <w:r>
        <w:t>À l'assemblée générale annuelle ou ordinaire, cet ou ces amendements auront priorité sur toutes les autres questions à l'ordre du jour, sauf la lecture des procès-verbaux des assemblées</w:t>
      </w:r>
      <w:r>
        <w:rPr>
          <w:spacing w:val="-3"/>
        </w:rPr>
        <w:t xml:space="preserve"> </w:t>
      </w:r>
      <w:r>
        <w:t>précédentes.</w:t>
      </w:r>
    </w:p>
    <w:p w14:paraId="38A7C0CD" w14:textId="77777777" w:rsidR="004D24AF" w:rsidRDefault="004D24AF" w:rsidP="007C002A">
      <w:pPr>
        <w:pStyle w:val="Paragraphedeliste"/>
        <w:numPr>
          <w:ilvl w:val="1"/>
          <w:numId w:val="39"/>
        </w:numPr>
        <w:tabs>
          <w:tab w:val="left" w:pos="1373"/>
        </w:tabs>
        <w:spacing w:before="180" w:after="0"/>
        <w:ind w:left="714" w:right="153" w:hanging="714"/>
        <w:contextualSpacing w:val="0"/>
      </w:pPr>
      <w:r>
        <w:t>Tout</w:t>
      </w:r>
      <w:r>
        <w:rPr>
          <w:spacing w:val="-6"/>
        </w:rPr>
        <w:t xml:space="preserve"> </w:t>
      </w:r>
      <w:r>
        <w:t>amendement</w:t>
      </w:r>
      <w:r>
        <w:rPr>
          <w:spacing w:val="-5"/>
        </w:rPr>
        <w:t xml:space="preserve"> </w:t>
      </w:r>
      <w:r>
        <w:t>aux</w:t>
      </w:r>
      <w:r>
        <w:rPr>
          <w:spacing w:val="-6"/>
        </w:rPr>
        <w:t xml:space="preserve"> </w:t>
      </w:r>
      <w:r>
        <w:t>présents</w:t>
      </w:r>
      <w:r>
        <w:rPr>
          <w:spacing w:val="-6"/>
        </w:rPr>
        <w:t xml:space="preserve"> </w:t>
      </w:r>
      <w:r>
        <w:t>statuts</w:t>
      </w:r>
      <w:r>
        <w:rPr>
          <w:spacing w:val="-3"/>
        </w:rPr>
        <w:t xml:space="preserve"> </w:t>
      </w:r>
      <w:r>
        <w:t>ne</w:t>
      </w:r>
      <w:r>
        <w:rPr>
          <w:spacing w:val="-6"/>
        </w:rPr>
        <w:t xml:space="preserve"> </w:t>
      </w:r>
      <w:r>
        <w:t>sera</w:t>
      </w:r>
      <w:r>
        <w:rPr>
          <w:spacing w:val="-6"/>
        </w:rPr>
        <w:t xml:space="preserve"> </w:t>
      </w:r>
      <w:r>
        <w:t>adopté</w:t>
      </w:r>
      <w:r>
        <w:rPr>
          <w:spacing w:val="-4"/>
        </w:rPr>
        <w:t xml:space="preserve"> </w:t>
      </w:r>
      <w:r>
        <w:t>que</w:t>
      </w:r>
      <w:r>
        <w:rPr>
          <w:spacing w:val="-5"/>
        </w:rPr>
        <w:t xml:space="preserve"> </w:t>
      </w:r>
      <w:r>
        <w:t>s'il</w:t>
      </w:r>
      <w:r>
        <w:rPr>
          <w:spacing w:val="-6"/>
        </w:rPr>
        <w:t xml:space="preserve"> </w:t>
      </w:r>
      <w:r>
        <w:t>est</w:t>
      </w:r>
      <w:r>
        <w:rPr>
          <w:spacing w:val="-6"/>
        </w:rPr>
        <w:t xml:space="preserve"> </w:t>
      </w:r>
      <w:r>
        <w:t>appuyé</w:t>
      </w:r>
      <w:r>
        <w:rPr>
          <w:spacing w:val="-3"/>
        </w:rPr>
        <w:t xml:space="preserve"> </w:t>
      </w:r>
      <w:r>
        <w:t>par</w:t>
      </w:r>
      <w:r>
        <w:rPr>
          <w:spacing w:val="-7"/>
        </w:rPr>
        <w:t xml:space="preserve"> </w:t>
      </w:r>
      <w:r>
        <w:t>la</w:t>
      </w:r>
      <w:r>
        <w:rPr>
          <w:spacing w:val="-8"/>
        </w:rPr>
        <w:t xml:space="preserve"> </w:t>
      </w:r>
      <w:r>
        <w:t>majorité des membres en règle présents à l'assemblée générale annuelle ou</w:t>
      </w:r>
      <w:r>
        <w:rPr>
          <w:spacing w:val="-15"/>
        </w:rPr>
        <w:t xml:space="preserve"> </w:t>
      </w:r>
      <w:r>
        <w:t>ordinaire.</w:t>
      </w:r>
    </w:p>
    <w:p w14:paraId="6B5DCDAE" w14:textId="67EA44C7" w:rsidR="004D24AF" w:rsidRPr="004D24AF" w:rsidRDefault="004D24AF" w:rsidP="001B367C">
      <w:pPr>
        <w:pStyle w:val="Titre1"/>
      </w:pPr>
      <w:bookmarkStart w:id="27" w:name="_Toc194571760"/>
      <w:r w:rsidRPr="004D24AF">
        <w:t>A</w:t>
      </w:r>
      <w:r w:rsidR="00B61DDB">
        <w:t>rticle 20 : Cas non prévus</w:t>
      </w:r>
      <w:bookmarkEnd w:id="27"/>
    </w:p>
    <w:p w14:paraId="4F89FB49" w14:textId="08F07C2B" w:rsidR="004D24AF" w:rsidRDefault="004D24AF" w:rsidP="007C002A">
      <w:pPr>
        <w:pStyle w:val="Paragraphedeliste"/>
        <w:numPr>
          <w:ilvl w:val="1"/>
          <w:numId w:val="40"/>
        </w:numPr>
        <w:ind w:left="714" w:hanging="714"/>
        <w:contextualSpacing w:val="0"/>
      </w:pPr>
      <w:r>
        <w:t>Les cas non prévus dans les présents statuts devront être réglés conformément aux statuts du SCFP ou du CPSU.</w:t>
      </w:r>
    </w:p>
    <w:p w14:paraId="1EA39741" w14:textId="566FC54D" w:rsidR="004D24AF" w:rsidRDefault="004D24AF" w:rsidP="007C002A">
      <w:pPr>
        <w:pStyle w:val="Paragraphedeliste"/>
        <w:numPr>
          <w:ilvl w:val="1"/>
          <w:numId w:val="40"/>
        </w:numPr>
        <w:ind w:left="714" w:hanging="714"/>
        <w:contextualSpacing w:val="0"/>
      </w:pPr>
      <w:r>
        <w:t>En cas de divergence ou d'opposition avec une disposition des statuts actuels, ce sont ceux du SCFP national qui auront priorité.</w:t>
      </w:r>
    </w:p>
    <w:p w14:paraId="2BEF61F4" w14:textId="5DF66072" w:rsidR="00D54DEC" w:rsidRPr="00D54DEC" w:rsidRDefault="00D54DEC" w:rsidP="001B367C">
      <w:pPr>
        <w:pStyle w:val="Titre1"/>
      </w:pPr>
      <w:bookmarkStart w:id="28" w:name="_Toc194571761"/>
      <w:r w:rsidRPr="00D54DEC">
        <w:t>A</w:t>
      </w:r>
      <w:r w:rsidR="00B61DDB">
        <w:t>rticle 21 : Entrée en vigueur</w:t>
      </w:r>
      <w:bookmarkEnd w:id="28"/>
    </w:p>
    <w:p w14:paraId="776C2514" w14:textId="70C5EEB7" w:rsidR="004D24AF" w:rsidRDefault="00D54DEC" w:rsidP="007C002A">
      <w:pPr>
        <w:pStyle w:val="Paragraphedeliste"/>
        <w:numPr>
          <w:ilvl w:val="1"/>
          <w:numId w:val="41"/>
        </w:numPr>
        <w:ind w:left="713"/>
      </w:pPr>
      <w:r w:rsidRPr="00D54DEC">
        <w:t>Les présents statuts entreront en vigueur une fois approuvés par la personne présidente nationale du Syndicat canadien de la fonction publique. En aucun temps, les statuts de la section locale ne doivent entrer en conflit avec ceux du national.</w:t>
      </w:r>
    </w:p>
    <w:p w14:paraId="17A19C99" w14:textId="35DDDA96" w:rsidR="00D54DEC" w:rsidRPr="00D54DEC" w:rsidRDefault="00D54DEC" w:rsidP="001B367C">
      <w:pPr>
        <w:pStyle w:val="Titre1"/>
      </w:pPr>
      <w:bookmarkStart w:id="29" w:name="_Toc194571762"/>
      <w:r w:rsidRPr="00D54DEC">
        <w:t>A</w:t>
      </w:r>
      <w:r w:rsidR="00B61DDB">
        <w:t>rticle 22 : Copies des statuts</w:t>
      </w:r>
      <w:bookmarkEnd w:id="29"/>
    </w:p>
    <w:p w14:paraId="35C5B34A" w14:textId="32BC1358" w:rsidR="00D54DEC" w:rsidRDefault="00D54DEC" w:rsidP="007C002A">
      <w:pPr>
        <w:pStyle w:val="Paragraphedeliste"/>
        <w:numPr>
          <w:ilvl w:val="1"/>
          <w:numId w:val="42"/>
        </w:numPr>
        <w:ind w:left="713"/>
      </w:pPr>
      <w:r w:rsidRPr="00D54DEC">
        <w:t>Une copie des présents statuts sera remise à tous les membres de la section locale.</w:t>
      </w:r>
    </w:p>
    <w:p w14:paraId="2F4258AA" w14:textId="792BA4B7" w:rsidR="00D54DEC" w:rsidRPr="00D54DEC" w:rsidRDefault="00D54DEC" w:rsidP="001B367C">
      <w:pPr>
        <w:pStyle w:val="Titre1"/>
      </w:pPr>
      <w:bookmarkStart w:id="30" w:name="_Toc194571763"/>
      <w:r w:rsidRPr="00D54DEC">
        <w:t>A</w:t>
      </w:r>
      <w:r w:rsidR="00B61DDB">
        <w:t>rticle 23 : Dépenses du syndicat</w:t>
      </w:r>
      <w:bookmarkEnd w:id="30"/>
    </w:p>
    <w:p w14:paraId="2E01D088" w14:textId="4FBE9B08" w:rsidR="00D54DEC" w:rsidRDefault="00D54DEC" w:rsidP="007C002A">
      <w:pPr>
        <w:pStyle w:val="Paragraphedeliste"/>
        <w:numPr>
          <w:ilvl w:val="1"/>
          <w:numId w:val="43"/>
        </w:numPr>
        <w:ind w:left="714" w:hanging="714"/>
        <w:contextualSpacing w:val="0"/>
      </w:pPr>
      <w:r>
        <w:t>Le Syndicat couvre les dépenses engagées pour son fonctionnement.</w:t>
      </w:r>
    </w:p>
    <w:p w14:paraId="0B31BE33" w14:textId="74F4B263" w:rsidR="00D54DEC" w:rsidRDefault="00D54DEC" w:rsidP="007C002A">
      <w:pPr>
        <w:pStyle w:val="Paragraphedeliste"/>
        <w:numPr>
          <w:ilvl w:val="1"/>
          <w:numId w:val="43"/>
        </w:numPr>
        <w:ind w:left="714" w:hanging="714"/>
        <w:contextualSpacing w:val="0"/>
      </w:pPr>
      <w:r>
        <w:t>Le Syndicat rembourse les coûts de transport et de séjour selon les dispositions prévues au Règlement C.</w:t>
      </w:r>
    </w:p>
    <w:p w14:paraId="0E5A6580" w14:textId="77777777" w:rsidR="00D54DEC" w:rsidRDefault="00D54DEC" w:rsidP="007C002A">
      <w:pPr>
        <w:pStyle w:val="Paragraphedeliste"/>
        <w:numPr>
          <w:ilvl w:val="1"/>
          <w:numId w:val="43"/>
        </w:numPr>
        <w:ind w:left="714" w:hanging="714"/>
        <w:contextualSpacing w:val="0"/>
      </w:pPr>
      <w:r>
        <w:t>Le Syndicat peut faire des dons dans la mesure où cela respecte les dispositions prévues au Règlement D qui fait partie intégrante des présents statuts.</w:t>
      </w:r>
    </w:p>
    <w:p w14:paraId="441F4201" w14:textId="43A99F01" w:rsidR="00D54DEC" w:rsidRPr="00D54DEC" w:rsidRDefault="00D54DEC" w:rsidP="001B367C">
      <w:pPr>
        <w:pStyle w:val="Titre1"/>
      </w:pPr>
      <w:bookmarkStart w:id="31" w:name="_Toc194571764"/>
      <w:r w:rsidRPr="00D54DEC">
        <w:t>A</w:t>
      </w:r>
      <w:r w:rsidR="00B61DDB">
        <w:t>rticle 24 : Règlements</w:t>
      </w:r>
      <w:bookmarkEnd w:id="31"/>
    </w:p>
    <w:p w14:paraId="17A84F12" w14:textId="0B93A17D" w:rsidR="00D54DEC" w:rsidRPr="00E97F82" w:rsidRDefault="00D54DEC" w:rsidP="00E97F82">
      <w:pPr>
        <w:pStyle w:val="Paragraphedeliste"/>
        <w:numPr>
          <w:ilvl w:val="1"/>
          <w:numId w:val="44"/>
        </w:numPr>
        <w:ind w:left="713"/>
      </w:pPr>
      <w:r w:rsidRPr="00D54DEC">
        <w:t>Les règlements A, B, C et D font partie intégrante des présents statuts.</w:t>
      </w:r>
      <w:r>
        <w:br w:type="page"/>
      </w:r>
    </w:p>
    <w:p w14:paraId="19FAB2FF" w14:textId="06E04B3D" w:rsidR="00D54DEC" w:rsidRPr="00D54DEC" w:rsidRDefault="00D54DEC" w:rsidP="001B367C">
      <w:pPr>
        <w:pStyle w:val="Titre1"/>
      </w:pPr>
      <w:bookmarkStart w:id="32" w:name="_Toc194571765"/>
      <w:r w:rsidRPr="00D54DEC">
        <w:lastRenderedPageBreak/>
        <w:t>R</w:t>
      </w:r>
      <w:r w:rsidR="00B61DDB">
        <w:t>èglement A : Assemblée générale</w:t>
      </w:r>
      <w:bookmarkEnd w:id="32"/>
    </w:p>
    <w:p w14:paraId="62CA6C75" w14:textId="77777777" w:rsidR="00D54DEC" w:rsidRDefault="00D54DEC" w:rsidP="00D54DEC">
      <w:r>
        <w:t>Les règlements d'ordre qui régissent les assemblées générales, annuelles, ordinaires ou extraordinaires sont les suivants :</w:t>
      </w:r>
    </w:p>
    <w:p w14:paraId="1006B460" w14:textId="2999326D" w:rsidR="00D54DEC" w:rsidRDefault="00D54DEC" w:rsidP="007C002A">
      <w:pPr>
        <w:pStyle w:val="Paragraphedeliste"/>
        <w:numPr>
          <w:ilvl w:val="0"/>
          <w:numId w:val="45"/>
        </w:numPr>
        <w:ind w:left="357" w:hanging="357"/>
        <w:contextualSpacing w:val="0"/>
      </w:pPr>
      <w:r>
        <w:t>Lorsqu'une question est mise aux voix, la personne désignée à la présidence ou à la présidence d'assemblée, après avoir énoncé la question, demande : «</w:t>
      </w:r>
      <w:r w:rsidR="00096C5B">
        <w:t> </w:t>
      </w:r>
      <w:r>
        <w:t>Êtes-vous prêts à voter sur la question?</w:t>
      </w:r>
      <w:r w:rsidR="00096C5B">
        <w:t> </w:t>
      </w:r>
      <w:r>
        <w:t>». S'il n'y a pas d'autres interventions, la question est mise aux voix.</w:t>
      </w:r>
    </w:p>
    <w:p w14:paraId="6C4279AD" w14:textId="6072F929" w:rsidR="00D54DEC" w:rsidRDefault="00D54DEC" w:rsidP="007C002A">
      <w:pPr>
        <w:pStyle w:val="Paragraphedeliste"/>
        <w:numPr>
          <w:ilvl w:val="0"/>
          <w:numId w:val="45"/>
        </w:numPr>
        <w:ind w:left="357" w:hanging="357"/>
        <w:contextualSpacing w:val="0"/>
      </w:pPr>
      <w:r>
        <w:t>Le vote</w:t>
      </w:r>
    </w:p>
    <w:p w14:paraId="4D42C188" w14:textId="1267BBAD" w:rsidR="00D54DEC" w:rsidRDefault="00D54DEC" w:rsidP="007C002A">
      <w:pPr>
        <w:pStyle w:val="Paragraphedeliste"/>
        <w:numPr>
          <w:ilvl w:val="0"/>
          <w:numId w:val="46"/>
        </w:numPr>
        <w:spacing w:before="0" w:after="0"/>
        <w:contextualSpacing w:val="0"/>
      </w:pPr>
      <w:r>
        <w:t>Le vote se prend à main levée. En cas de doute, la présidence peut demander un vote debout. Un vote secret enregistré sera pris chaque fois qu'un membre le demandera.</w:t>
      </w:r>
    </w:p>
    <w:p w14:paraId="1507569A" w14:textId="2F4C635F" w:rsidR="00D54DEC" w:rsidRDefault="00D54DEC" w:rsidP="007C002A">
      <w:pPr>
        <w:pStyle w:val="Paragraphedeliste"/>
        <w:numPr>
          <w:ilvl w:val="0"/>
          <w:numId w:val="46"/>
        </w:numPr>
        <w:spacing w:before="0" w:after="0"/>
        <w:contextualSpacing w:val="0"/>
      </w:pPr>
      <w:r>
        <w:t>Aucun vote par procuration ne sera accepté.</w:t>
      </w:r>
    </w:p>
    <w:p w14:paraId="5CB33FBE" w14:textId="78DCCDD4" w:rsidR="00D54DEC" w:rsidRDefault="00D54DEC" w:rsidP="007C002A">
      <w:pPr>
        <w:pStyle w:val="Paragraphedeliste"/>
        <w:numPr>
          <w:ilvl w:val="0"/>
          <w:numId w:val="45"/>
        </w:numPr>
        <w:ind w:left="357" w:hanging="357"/>
        <w:contextualSpacing w:val="0"/>
      </w:pPr>
      <w:r>
        <w:t>Une motion d'ajournement est toujours dans l'ordre et elle n'est pas discutable. Si elle est rejetée, elle ne peut être proposée de nouveau tant qu'une autre question n'a pas été prise en considération.</w:t>
      </w:r>
    </w:p>
    <w:p w14:paraId="3D623104" w14:textId="0304755F" w:rsidR="00D54DEC" w:rsidRDefault="00D54DEC" w:rsidP="007C002A">
      <w:pPr>
        <w:pStyle w:val="Paragraphedeliste"/>
        <w:numPr>
          <w:ilvl w:val="0"/>
          <w:numId w:val="45"/>
        </w:numPr>
        <w:ind w:left="357" w:hanging="357"/>
        <w:contextualSpacing w:val="0"/>
      </w:pPr>
      <w:r>
        <w:t>L'appel de la décision de la présidence ou de la présidence d'assemblée peut être présenté par au moins deux membres et la présidence ou la présidence d'assemblée pose alors la question en ces termes : «</w:t>
      </w:r>
      <w:r w:rsidR="00096C5B">
        <w:t> </w:t>
      </w:r>
      <w:r>
        <w:t>La décision de la présidence d'assemblée sera-t-elle maintenue?</w:t>
      </w:r>
      <w:r w:rsidR="00096C5B">
        <w:t> </w:t>
      </w:r>
      <w:r>
        <w:t>» La personne élue à la présidence en fonction ou à la présidence d'assemblée peut énoncer les raisons de sa décision, mais nulle autre discussion n'est permise.</w:t>
      </w:r>
    </w:p>
    <w:p w14:paraId="2A305300" w14:textId="334457BD" w:rsidR="00D54DEC" w:rsidRDefault="00D54DEC" w:rsidP="007C002A">
      <w:pPr>
        <w:pStyle w:val="Paragraphedeliste"/>
        <w:numPr>
          <w:ilvl w:val="0"/>
          <w:numId w:val="45"/>
        </w:numPr>
        <w:ind w:left="357" w:hanging="357"/>
        <w:contextualSpacing w:val="0"/>
      </w:pPr>
      <w:r>
        <w:t>Lorsqu'une personne a la parole ou lorsqu'une question est mise aux voix, personne ne peut traverser la salle ou provoquer de dérangement quelconque.</w:t>
      </w:r>
    </w:p>
    <w:p w14:paraId="110C8C5E" w14:textId="347A0F63" w:rsidR="00D54DEC" w:rsidRDefault="00D54DEC" w:rsidP="007C002A">
      <w:pPr>
        <w:pStyle w:val="Paragraphedeliste"/>
        <w:numPr>
          <w:ilvl w:val="0"/>
          <w:numId w:val="45"/>
        </w:numPr>
        <w:ind w:left="357" w:hanging="357"/>
        <w:contextualSpacing w:val="0"/>
      </w:pPr>
      <w:r>
        <w:t>Durant l'assemblée, tout membre qui désire prendre la parole se lève de sa place et s'adresse à la personne désignée à la présidence. Son discours ne doit traiter que de la question en cause. Cinq minutes sont accordées au premier tour; trois minutes au deuxième tour. Si elle le juge à propos, la personne désignée à la présidence peut prolonger la durée des interventions.</w:t>
      </w:r>
    </w:p>
    <w:p w14:paraId="08B4F3BF" w14:textId="1E80236D" w:rsidR="00D54DEC" w:rsidRDefault="00D54DEC" w:rsidP="007C002A">
      <w:pPr>
        <w:pStyle w:val="Paragraphedeliste"/>
        <w:numPr>
          <w:ilvl w:val="0"/>
          <w:numId w:val="45"/>
        </w:numPr>
        <w:ind w:left="357" w:hanging="357"/>
        <w:contextualSpacing w:val="0"/>
      </w:pPr>
      <w:r>
        <w:t>Une motion peut être reprise en considération pourvu que la personne qui propose ait voté avec la majorité et qu'un avis de motion soit présenté à cet effet à l'assemblée suivante. Cet avis de motion doit être appuyé des deux tiers (2/3) des membres présents à l'assemblée.</w:t>
      </w:r>
    </w:p>
    <w:p w14:paraId="588865EB" w14:textId="398A084A" w:rsidR="00D54DEC" w:rsidRDefault="00D54DEC" w:rsidP="007C002A">
      <w:pPr>
        <w:pStyle w:val="Paragraphedeliste"/>
        <w:numPr>
          <w:ilvl w:val="0"/>
          <w:numId w:val="45"/>
        </w:numPr>
        <w:ind w:left="357" w:hanging="357"/>
        <w:contextualSpacing w:val="0"/>
      </w:pPr>
      <w:r>
        <w:t>Lorsque la question préalable est proposée, c'est-à-dire lorsqu'on fait une motion demandant le vote sur la question précédemment débattue, tout débat et tout amendement touchant les deux motions sont interdits. Si l'assemblée, par un vote majoritaire, adopte la question préalable, la motion principale doit alors être mise aux voix sans débat. Si l'assemblée rejette la question préalable, le débat reprend son cours comme si rien ne s'était passé.</w:t>
      </w:r>
    </w:p>
    <w:p w14:paraId="0049C3E7" w14:textId="7FB01A73" w:rsidR="00D54DEC" w:rsidRDefault="00D54DEC" w:rsidP="007C002A">
      <w:pPr>
        <w:pStyle w:val="Paragraphedeliste"/>
        <w:numPr>
          <w:ilvl w:val="0"/>
          <w:numId w:val="45"/>
        </w:numPr>
        <w:ind w:left="357" w:hanging="357"/>
        <w:contextualSpacing w:val="0"/>
      </w:pPr>
      <w:r>
        <w:lastRenderedPageBreak/>
        <w:t>La question préalable ne peut pas être proposée sur une proposition principale si une motion d'amender la question principale a été faite auparavant, à moins que ledit amendement soit d'abord retiré.</w:t>
      </w:r>
    </w:p>
    <w:p w14:paraId="2B816FE5" w14:textId="495AA507" w:rsidR="00D54DEC" w:rsidRDefault="00D54DEC" w:rsidP="007C002A">
      <w:pPr>
        <w:pStyle w:val="Paragraphedeliste"/>
        <w:numPr>
          <w:ilvl w:val="0"/>
          <w:numId w:val="45"/>
        </w:numPr>
        <w:ind w:left="357" w:hanging="357"/>
        <w:contextualSpacing w:val="0"/>
      </w:pPr>
      <w:r>
        <w:t>Lorsqu'une question est portée devant l'assemblée, tout membre qui prend la parole doit restreindre ses remarques sur le sujet qui a fait l'objet du débat et il ne prend la parole que pour une période de cinq minutes au plus, à moins d'avoir obtenu de la présidence la permission de continuer. Lorsque, de l'avis de l'officier qui préside, une question a été l'objet d'un débat suffisant, il peut demander à la personne qui propose d'avoir recours à son privilège de clore le débat.</w:t>
      </w:r>
    </w:p>
    <w:p w14:paraId="01C18621" w14:textId="0D0BCF61" w:rsidR="00D54DEC" w:rsidRDefault="00D54DEC" w:rsidP="007C002A">
      <w:pPr>
        <w:pStyle w:val="Paragraphedeliste"/>
        <w:numPr>
          <w:ilvl w:val="0"/>
          <w:numId w:val="45"/>
        </w:numPr>
        <w:ind w:left="357" w:hanging="357"/>
        <w:contextualSpacing w:val="0"/>
      </w:pPr>
      <w:r>
        <w:t>Lorsqu'un membre se lève sur un point d'ordre, c'est-à-dire lorsque l'intervention d'un membre est en dehors du sujet, le membre qui a la parole doit reprendre son siège jusqu'à ce que la question invoquant le règlement soit résolue.</w:t>
      </w:r>
    </w:p>
    <w:p w14:paraId="49253692" w14:textId="0CE744DB" w:rsidR="00D54DEC" w:rsidRDefault="00D54DEC" w:rsidP="007C002A">
      <w:pPr>
        <w:pStyle w:val="Paragraphedeliste"/>
        <w:numPr>
          <w:ilvl w:val="0"/>
          <w:numId w:val="45"/>
        </w:numPr>
        <w:ind w:left="357" w:hanging="357"/>
        <w:contextualSpacing w:val="0"/>
      </w:pPr>
      <w:r>
        <w:t>Question de privilège : une motion qui touche directement aux prérogatives d'une assemblée et dont la teneur exige qu'elle soit prise en considération durant le débat en cours doit prendre immédiatement priorité sur toute autre. Les questions de privilèges sont celles qui ont trait aux droits et prérogatives de toute l'assemblée prises collectivement ou à la personne et à la conduite des membres et à leur qualité de représentants.</w:t>
      </w:r>
    </w:p>
    <w:p w14:paraId="4E414FA3" w14:textId="71FE5EB1" w:rsidR="00D54DEC" w:rsidRDefault="00D54DEC" w:rsidP="007C002A">
      <w:pPr>
        <w:pStyle w:val="Paragraphedeliste"/>
        <w:numPr>
          <w:ilvl w:val="0"/>
          <w:numId w:val="45"/>
        </w:numPr>
        <w:ind w:left="357" w:hanging="357"/>
        <w:contextualSpacing w:val="0"/>
      </w:pPr>
      <w:r>
        <w:t>Lorsqu'un membre a été rappelé à l'ordre par la présidence pour manquement ou décorum parlementaire, il doit se soumettre immédiatement à la décision de la présidence. Cependant, si le membre persiste dans son attitude, la présidence sera contrainte de le nommer et de soumettre son cas à la décision de l'assemblée. Le membre en cause doit alors s'expliquer puis se retirer. L'assemblée décide alors quelle mesure doit être prise à son égard.</w:t>
      </w:r>
    </w:p>
    <w:p w14:paraId="189E49B1" w14:textId="3C7268E9" w:rsidR="00D54DEC" w:rsidRDefault="00D54DEC" w:rsidP="007C002A">
      <w:pPr>
        <w:pStyle w:val="Paragraphedeliste"/>
        <w:numPr>
          <w:ilvl w:val="0"/>
          <w:numId w:val="45"/>
        </w:numPr>
        <w:ind w:left="357" w:hanging="357"/>
        <w:contextualSpacing w:val="0"/>
      </w:pPr>
      <w:r>
        <w:t>Tout membre en état d'ébriété n’est pas admis à l'assemblée.</w:t>
      </w:r>
    </w:p>
    <w:p w14:paraId="197C5B39" w14:textId="491344CA" w:rsidR="00D54DEC" w:rsidRDefault="00D54DEC" w:rsidP="007C002A">
      <w:pPr>
        <w:pStyle w:val="Paragraphedeliste"/>
        <w:numPr>
          <w:ilvl w:val="0"/>
          <w:numId w:val="45"/>
        </w:numPr>
        <w:ind w:left="357" w:hanging="357"/>
        <w:contextualSpacing w:val="0"/>
      </w:pPr>
      <w:r>
        <w:t>Tous les cas non prévus dans ces règlements sont régis par les règlements d'ordre de « BOURINOT ».</w:t>
      </w:r>
    </w:p>
    <w:p w14:paraId="0342D39A" w14:textId="77777777" w:rsidR="00D54DEC" w:rsidRDefault="00D54DEC">
      <w:pPr>
        <w:autoSpaceDE/>
        <w:autoSpaceDN/>
        <w:spacing w:before="0" w:after="160" w:line="278" w:lineRule="auto"/>
        <w:jc w:val="left"/>
      </w:pPr>
      <w:r>
        <w:br w:type="page"/>
      </w:r>
    </w:p>
    <w:p w14:paraId="570F4757" w14:textId="5B298AE8" w:rsidR="00D54DEC" w:rsidRPr="00D54DEC" w:rsidRDefault="00D54DEC" w:rsidP="001B367C">
      <w:pPr>
        <w:pStyle w:val="Titre1"/>
      </w:pPr>
      <w:bookmarkStart w:id="33" w:name="_Toc194571766"/>
      <w:r w:rsidRPr="00D54DEC">
        <w:lastRenderedPageBreak/>
        <w:t>R</w:t>
      </w:r>
      <w:r w:rsidR="00B61DDB">
        <w:t>èglement B : Élections</w:t>
      </w:r>
      <w:bookmarkEnd w:id="33"/>
    </w:p>
    <w:p w14:paraId="7F6D545B" w14:textId="7C03C2FE" w:rsidR="00D54DEC" w:rsidRPr="00D54DEC" w:rsidRDefault="00D54DEC" w:rsidP="00D54DEC">
      <w:pPr>
        <w:pStyle w:val="Titre2"/>
      </w:pPr>
      <w:bookmarkStart w:id="34" w:name="_Toc194571767"/>
      <w:r w:rsidRPr="00D54DEC">
        <w:t>É</w:t>
      </w:r>
      <w:r w:rsidR="00B61DDB">
        <w:t>lection du comité exécutif</w:t>
      </w:r>
      <w:bookmarkEnd w:id="34"/>
    </w:p>
    <w:p w14:paraId="39FE99AE" w14:textId="21256BB9" w:rsidR="00D54DEC" w:rsidRDefault="00D54DEC" w:rsidP="007C002A">
      <w:pPr>
        <w:pStyle w:val="Paragraphedeliste"/>
        <w:numPr>
          <w:ilvl w:val="0"/>
          <w:numId w:val="47"/>
        </w:numPr>
        <w:ind w:left="357"/>
        <w:contextualSpacing w:val="0"/>
      </w:pPr>
      <w:r>
        <w:t>Nomination et élection</w:t>
      </w:r>
    </w:p>
    <w:p w14:paraId="775A7DED" w14:textId="30DEB97B" w:rsidR="00D54DEC" w:rsidRDefault="00D54DEC" w:rsidP="00D54DEC">
      <w:pPr>
        <w:pStyle w:val="Paragraphedeliste"/>
        <w:spacing w:before="120"/>
        <w:ind w:left="357"/>
        <w:contextualSpacing w:val="0"/>
      </w:pPr>
      <w:r>
        <w:t>Les membres du Comité exécutif sont élus par les membres en règle du Syndicat en conformité au point 3 du Règlement</w:t>
      </w:r>
      <w:r w:rsidR="00096C5B">
        <w:t> </w:t>
      </w:r>
      <w:r>
        <w:t>B.</w:t>
      </w:r>
    </w:p>
    <w:p w14:paraId="757A822B" w14:textId="6F864A26" w:rsidR="00D54DEC" w:rsidRDefault="00D54DEC" w:rsidP="007C002A">
      <w:pPr>
        <w:pStyle w:val="Paragraphedeliste"/>
        <w:numPr>
          <w:ilvl w:val="0"/>
          <w:numId w:val="47"/>
        </w:numPr>
        <w:ind w:left="357"/>
        <w:contextualSpacing w:val="0"/>
      </w:pPr>
      <w:bookmarkStart w:id="35" w:name="_Hlk194993751"/>
      <w:r>
        <w:t>Durée du mandat</w:t>
      </w:r>
    </w:p>
    <w:p w14:paraId="77E09292" w14:textId="77777777" w:rsidR="00D54DEC" w:rsidRDefault="00D54DEC" w:rsidP="00D54DEC">
      <w:pPr>
        <w:pStyle w:val="Paragraphedeliste"/>
        <w:spacing w:before="120"/>
        <w:ind w:left="357"/>
        <w:contextualSpacing w:val="0"/>
      </w:pPr>
      <w:r>
        <w:t>La durée du mandat des membres du Comité exécutif est de deux (2) ans.</w:t>
      </w:r>
      <w:bookmarkEnd w:id="35"/>
    </w:p>
    <w:p w14:paraId="7AD79734" w14:textId="6806579A" w:rsidR="00D54DEC" w:rsidRDefault="00D54DEC" w:rsidP="007C002A">
      <w:pPr>
        <w:pStyle w:val="Paragraphedeliste"/>
        <w:numPr>
          <w:ilvl w:val="0"/>
          <w:numId w:val="47"/>
        </w:numPr>
        <w:ind w:left="357"/>
        <w:contextualSpacing w:val="0"/>
      </w:pPr>
      <w:r>
        <w:t>Date des élections</w:t>
      </w:r>
    </w:p>
    <w:p w14:paraId="3BD08E1E" w14:textId="77777777" w:rsidR="00D54DEC" w:rsidRDefault="00D54DEC" w:rsidP="00565300">
      <w:pPr>
        <w:pStyle w:val="Paragraphedeliste"/>
        <w:spacing w:before="120"/>
        <w:ind w:left="357"/>
        <w:contextualSpacing w:val="0"/>
      </w:pPr>
      <w:r>
        <w:t>Les élections ont lieu chaque année lors de l’assemblée générale de l’automne pour les membres du Comité exécutif dont le mandat expire.</w:t>
      </w:r>
    </w:p>
    <w:p w14:paraId="4AE8E1D9" w14:textId="77777777" w:rsidR="00D54DEC" w:rsidRDefault="00D54DEC" w:rsidP="00565300">
      <w:pPr>
        <w:pStyle w:val="Paragraphedeliste"/>
        <w:spacing w:before="120"/>
        <w:ind w:left="357"/>
        <w:contextualSpacing w:val="0"/>
      </w:pPr>
      <w:r>
        <w:t>Lors de cette assemblée générale, les postes électifs pour les années impaires sont : la vice-présidence, le secrétariat.</w:t>
      </w:r>
    </w:p>
    <w:p w14:paraId="632D3093" w14:textId="77777777" w:rsidR="00D54DEC" w:rsidRDefault="00D54DEC" w:rsidP="00565300">
      <w:pPr>
        <w:pStyle w:val="Paragraphedeliste"/>
        <w:spacing w:before="120"/>
        <w:ind w:left="357"/>
        <w:contextualSpacing w:val="0"/>
      </w:pPr>
      <w:r>
        <w:t>Les postes électifs pour les années paires sont : la présidence, la trésorerie et la direction des régions.</w:t>
      </w:r>
    </w:p>
    <w:p w14:paraId="31BEAA6B" w14:textId="2E78561A" w:rsidR="00D54DEC" w:rsidRDefault="00D54DEC" w:rsidP="007C002A">
      <w:pPr>
        <w:pStyle w:val="Paragraphedeliste"/>
        <w:numPr>
          <w:ilvl w:val="0"/>
          <w:numId w:val="47"/>
        </w:numPr>
        <w:ind w:left="357"/>
        <w:contextualSpacing w:val="0"/>
      </w:pPr>
      <w:r>
        <w:t>Éligibilité</w:t>
      </w:r>
    </w:p>
    <w:p w14:paraId="6314D211" w14:textId="523CBC1D" w:rsidR="00D54DEC" w:rsidRDefault="00096C5B" w:rsidP="007C002A">
      <w:pPr>
        <w:pStyle w:val="Paragraphedeliste"/>
        <w:numPr>
          <w:ilvl w:val="0"/>
          <w:numId w:val="48"/>
        </w:numPr>
        <w:spacing w:before="0" w:after="0"/>
        <w:contextualSpacing w:val="0"/>
      </w:pPr>
      <w:r>
        <w:t>Tout</w:t>
      </w:r>
      <w:r w:rsidR="00D54DEC">
        <w:t xml:space="preserve"> membre en règle du Syndicat est éligible à un poste du Comité exécutif;</w:t>
      </w:r>
    </w:p>
    <w:p w14:paraId="30CBCE49" w14:textId="2CBD3DF8" w:rsidR="00D54DEC" w:rsidRDefault="00096C5B" w:rsidP="007C002A">
      <w:pPr>
        <w:pStyle w:val="Paragraphedeliste"/>
        <w:numPr>
          <w:ilvl w:val="0"/>
          <w:numId w:val="48"/>
        </w:numPr>
        <w:spacing w:before="0" w:after="0"/>
        <w:contextualSpacing w:val="0"/>
      </w:pPr>
      <w:r>
        <w:t>Les</w:t>
      </w:r>
      <w:r w:rsidR="00D54DEC">
        <w:t xml:space="preserve"> membres sortants du Comité exécutif sont rééligibles;</w:t>
      </w:r>
    </w:p>
    <w:p w14:paraId="15B5A6E1" w14:textId="3E1BD028" w:rsidR="00D54DEC" w:rsidRDefault="00096C5B" w:rsidP="007C002A">
      <w:pPr>
        <w:pStyle w:val="Paragraphedeliste"/>
        <w:numPr>
          <w:ilvl w:val="0"/>
          <w:numId w:val="48"/>
        </w:numPr>
        <w:spacing w:before="0" w:after="0"/>
        <w:contextualSpacing w:val="0"/>
      </w:pPr>
      <w:r>
        <w:t>Dans</w:t>
      </w:r>
      <w:r w:rsidR="00D54DEC">
        <w:t xml:space="preserve"> le cas où un membre du Syndicat est déjà membre du Comité exécutif, et que le membre est élu à une autre fonction au sein du comité, le poste qu’elle ou qu’il occupait devient automatiquement vacant et les membres en règle du Syndicat lors de la réunion annuelle de l’assemblée générale doivent immédiatement élire un successeur pour la fin du mandat du membre qui crée une vacance;</w:t>
      </w:r>
    </w:p>
    <w:p w14:paraId="74CFCFD7" w14:textId="3ACE4626" w:rsidR="00D54DEC" w:rsidRDefault="00096C5B" w:rsidP="007C002A">
      <w:pPr>
        <w:pStyle w:val="Paragraphedeliste"/>
        <w:numPr>
          <w:ilvl w:val="0"/>
          <w:numId w:val="48"/>
        </w:numPr>
        <w:spacing w:before="0" w:after="0"/>
        <w:contextualSpacing w:val="0"/>
      </w:pPr>
      <w:r>
        <w:t>Un</w:t>
      </w:r>
      <w:r w:rsidR="00D54DEC">
        <w:t xml:space="preserve"> membre absent de la réunion annuelle de l’assemblée générale peut être mis en candidature s’il est expressément représenté par un autre membre autorisé à le porter candidat en vertu d’une procuration écrite et signée;</w:t>
      </w:r>
    </w:p>
    <w:p w14:paraId="63655D98" w14:textId="5F3E5699" w:rsidR="00D54DEC" w:rsidRDefault="00096C5B" w:rsidP="007C002A">
      <w:pPr>
        <w:pStyle w:val="Paragraphedeliste"/>
        <w:numPr>
          <w:ilvl w:val="0"/>
          <w:numId w:val="48"/>
        </w:numPr>
        <w:spacing w:before="0" w:after="0"/>
        <w:contextualSpacing w:val="0"/>
      </w:pPr>
      <w:r>
        <w:t>Les</w:t>
      </w:r>
      <w:r w:rsidR="00D54DEC">
        <w:t xml:space="preserve"> syndics ne peuvent faire partie du Comité exécutif. Un syndic qui accepte d’être mis en candidature et est élu à un poste au sein du Comité exécutif est réputé avoir démissionné de son poste de syndic.</w:t>
      </w:r>
    </w:p>
    <w:p w14:paraId="074A6EEA" w14:textId="6C9B8EE1" w:rsidR="00D54DEC" w:rsidRDefault="00D54DEC" w:rsidP="007C002A">
      <w:pPr>
        <w:pStyle w:val="Paragraphedeliste"/>
        <w:numPr>
          <w:ilvl w:val="0"/>
          <w:numId w:val="47"/>
        </w:numPr>
        <w:ind w:left="357"/>
        <w:contextualSpacing w:val="0"/>
      </w:pPr>
      <w:r>
        <w:t>Procédure d’élection</w:t>
      </w:r>
    </w:p>
    <w:p w14:paraId="4D8DB709" w14:textId="77777777" w:rsidR="00D54DEC" w:rsidRDefault="00D54DEC" w:rsidP="00565300">
      <w:pPr>
        <w:pStyle w:val="Paragraphedeliste"/>
        <w:spacing w:before="120"/>
        <w:ind w:left="357"/>
        <w:contextualSpacing w:val="0"/>
      </w:pPr>
      <w:r>
        <w:t xml:space="preserve">Le comité exécutif doit comprendre des membres de la section locale qui ne sont ni </w:t>
      </w:r>
      <w:r w:rsidRPr="00565300">
        <w:rPr>
          <w:u w:val="single"/>
        </w:rPr>
        <w:t>dirigeants</w:t>
      </w:r>
      <w:r>
        <w:t>, ni candidat.</w:t>
      </w:r>
    </w:p>
    <w:p w14:paraId="73AABEF5" w14:textId="77777777" w:rsidR="00D54DEC" w:rsidRDefault="00D54DEC" w:rsidP="00565300">
      <w:pPr>
        <w:pStyle w:val="Paragraphedeliste"/>
        <w:spacing w:before="120"/>
        <w:ind w:left="357"/>
        <w:contextualSpacing w:val="0"/>
      </w:pPr>
      <w:r>
        <w:t>L’assemblée se choisit une présidente ou un président et une secrétaire ou un secrétaire d’élection. La présidente ou le président nomme deux (2) scrutatrices ou scrutateurs, s’il y a lieu. La présidente ou le président d’élection et la secrétaire ou le secrétaire d’élection ne peuvent être candidats à aucun poste.</w:t>
      </w:r>
    </w:p>
    <w:p w14:paraId="786CA41B" w14:textId="77777777" w:rsidR="00D54DEC" w:rsidRDefault="00D54DEC" w:rsidP="00565300">
      <w:pPr>
        <w:pStyle w:val="Paragraphedeliste"/>
        <w:spacing w:before="120"/>
        <w:ind w:left="357"/>
        <w:contextualSpacing w:val="0"/>
      </w:pPr>
      <w:r>
        <w:lastRenderedPageBreak/>
        <w:t>L’élection aux différents postes se fait séparément pour chacun des postes à combler. Les candidates ou les candidats doivent être proposés oralement. Tout membre proposé doit accepter ou refuser sa mise en candidature. Le vote se fait par scrutin secret.</w:t>
      </w:r>
    </w:p>
    <w:p w14:paraId="7AE085A2" w14:textId="77777777" w:rsidR="00D54DEC" w:rsidRDefault="00D54DEC" w:rsidP="00565300">
      <w:pPr>
        <w:pStyle w:val="Paragraphedeliste"/>
        <w:spacing w:before="120"/>
        <w:ind w:left="357"/>
        <w:contextualSpacing w:val="0"/>
      </w:pPr>
      <w:r>
        <w:t>Si lors de la présentation des candidates ou des candidats à l’un ou à l’autre des postes, il n’y a qu’un membre mis en candidature, elle ou il est élu par acclamation.</w:t>
      </w:r>
    </w:p>
    <w:p w14:paraId="1273925D" w14:textId="3C650E3E" w:rsidR="00D54DEC" w:rsidRDefault="00D54DEC" w:rsidP="00565300">
      <w:pPr>
        <w:pStyle w:val="Paragraphedeliste"/>
        <w:spacing w:before="120"/>
        <w:ind w:left="357"/>
        <w:contextualSpacing w:val="0"/>
      </w:pPr>
      <w:r>
        <w:t>Dans le cas où il y a plus d’une mise en candidature pour pourvoir au même poste, le vote se prend par scrutin secret. Pour être élu, une candidate ou un candidat doit obtenir la majorité absolue des votes exprimés (plus que 50</w:t>
      </w:r>
      <w:r w:rsidR="00096C5B">
        <w:t> </w:t>
      </w:r>
      <w:r>
        <w:t>%). Par «</w:t>
      </w:r>
      <w:r w:rsidR="00096C5B">
        <w:t> </w:t>
      </w:r>
      <w:r>
        <w:t>majorité</w:t>
      </w:r>
      <w:r w:rsidR="00096C5B">
        <w:t> </w:t>
      </w:r>
      <w:r>
        <w:t>», on entend que les candidats gagnants doivent avoir reçu plus de 50</w:t>
      </w:r>
      <w:r w:rsidR="00096C5B">
        <w:t> </w:t>
      </w:r>
      <w:r>
        <w:t>% des voix exprimées, pas nécessairement 50</w:t>
      </w:r>
      <w:r w:rsidR="00096C5B">
        <w:t> </w:t>
      </w:r>
      <w:r>
        <w:t>% plus un.</w:t>
      </w:r>
    </w:p>
    <w:p w14:paraId="76C2ACA9" w14:textId="77777777" w:rsidR="00D54DEC" w:rsidRDefault="00D54DEC" w:rsidP="00565300">
      <w:pPr>
        <w:pStyle w:val="Paragraphedeliste"/>
        <w:spacing w:before="120"/>
        <w:ind w:left="357"/>
        <w:contextualSpacing w:val="0"/>
      </w:pPr>
      <w:r>
        <w:t>Si une candidate ou un candidat n’obtient pas la majorité absolue, la candidate ou le candidat qui a obtenu le moins de votes est éliminé et l’on procède à un deuxième tour de scrutin, et ainsi de suite tant qu’une candidate ou qu’un candidat n’a pas obtenu la majorité exigée.</w:t>
      </w:r>
    </w:p>
    <w:p w14:paraId="2566B60C" w14:textId="77777777" w:rsidR="00D54DEC" w:rsidRDefault="00D54DEC" w:rsidP="00565300">
      <w:pPr>
        <w:pStyle w:val="Paragraphedeliste"/>
        <w:spacing w:before="120"/>
        <w:ind w:left="357"/>
        <w:contextualSpacing w:val="0"/>
      </w:pPr>
      <w:r>
        <w:t>En cas d’égalité des voix, un deuxième scrutin et d’autres auront lieu au besoin jusqu’à ce qu’un candidat reçoive la majorité des voix et soit déclaré élu. Si l’égalité des voix persiste, d’autres scrutins pourront avoir lieu à l’assemblée des membres suivante.</w:t>
      </w:r>
    </w:p>
    <w:p w14:paraId="07B86BFC" w14:textId="6C74C96A" w:rsidR="00565300" w:rsidRDefault="00D54DEC" w:rsidP="00565300">
      <w:pPr>
        <w:pStyle w:val="Paragraphedeliste"/>
        <w:spacing w:before="120"/>
        <w:ind w:left="357"/>
        <w:contextualSpacing w:val="0"/>
      </w:pPr>
      <w:r>
        <w:t>N’importe quel membre peut demander de recompter les votes à toute élection et l’on procède si, à la suite d’un scrutin, la demande est appuyée par au moins le nombre de membres prévu à l’article 11.02 «</w:t>
      </w:r>
      <w:r w:rsidR="00096C5B">
        <w:t> </w:t>
      </w:r>
      <w:r>
        <w:t>Quorum</w:t>
      </w:r>
      <w:r w:rsidR="00096C5B">
        <w:t> </w:t>
      </w:r>
      <w:r>
        <w:t>».</w:t>
      </w:r>
    </w:p>
    <w:p w14:paraId="52230468" w14:textId="77777777" w:rsidR="00565300" w:rsidRDefault="00565300">
      <w:pPr>
        <w:autoSpaceDE/>
        <w:autoSpaceDN/>
        <w:spacing w:before="0" w:after="160" w:line="278" w:lineRule="auto"/>
        <w:jc w:val="left"/>
      </w:pPr>
      <w:r>
        <w:br w:type="page"/>
      </w:r>
    </w:p>
    <w:p w14:paraId="7E6BA2F9" w14:textId="45050202" w:rsidR="00565300" w:rsidRPr="00565300" w:rsidRDefault="00565300" w:rsidP="001B367C">
      <w:pPr>
        <w:pStyle w:val="Titre1"/>
      </w:pPr>
      <w:bookmarkStart w:id="36" w:name="_Toc194571768"/>
      <w:r w:rsidRPr="00565300">
        <w:lastRenderedPageBreak/>
        <w:t>R</w:t>
      </w:r>
      <w:r w:rsidR="00B61DDB">
        <w:t>èglement C : Frais de déplacement et séjour</w:t>
      </w:r>
      <w:bookmarkEnd w:id="36"/>
    </w:p>
    <w:p w14:paraId="47389AE4" w14:textId="4CAFDE91" w:rsidR="00565300" w:rsidRDefault="00565300" w:rsidP="00565300">
      <w:pPr>
        <w:pStyle w:val="Titre2"/>
      </w:pPr>
      <w:bookmarkStart w:id="37" w:name="_Toc194571769"/>
      <w:r>
        <w:t>P</w:t>
      </w:r>
      <w:r w:rsidR="00B61DDB">
        <w:t>réambule</w:t>
      </w:r>
      <w:bookmarkEnd w:id="37"/>
    </w:p>
    <w:p w14:paraId="3A08310E" w14:textId="619B0653" w:rsidR="00D54DEC" w:rsidRDefault="00565300" w:rsidP="00565300">
      <w:r>
        <w:t>Afin de diminuer les coûts du transport, nous insistons fortement sur l'utilisation des transports en commun et du covoiturage. Pour tous les déplacements, la distance et le coût de transport engendré par le déplacement sont calculés à partir du lieu de travail auquel est rattaché le délégué ou la déléguée jusqu’au point de rendez-vous. Aucun remboursement ne sera accordé pour un déplacement à partir de la résidence personnelle d’un délégué ou d’une déléguée.</w:t>
      </w:r>
    </w:p>
    <w:p w14:paraId="12E7426F" w14:textId="5668C418" w:rsidR="003A22BB" w:rsidRPr="003A22BB" w:rsidRDefault="003A22BB" w:rsidP="003A22BB">
      <w:pPr>
        <w:pStyle w:val="Titre2"/>
      </w:pPr>
      <w:bookmarkStart w:id="38" w:name="_Toc194571770"/>
      <w:r w:rsidRPr="003A22BB">
        <w:t>A</w:t>
      </w:r>
      <w:r w:rsidR="00B61DDB">
        <w:t>rticle 1 : Transports</w:t>
      </w:r>
      <w:bookmarkEnd w:id="38"/>
    </w:p>
    <w:p w14:paraId="19EA74ED" w14:textId="7EC179F3" w:rsidR="00565300" w:rsidRDefault="003A22BB" w:rsidP="007C002A">
      <w:pPr>
        <w:pStyle w:val="Paragraphedeliste"/>
        <w:numPr>
          <w:ilvl w:val="1"/>
          <w:numId w:val="49"/>
        </w:numPr>
        <w:ind w:left="713"/>
        <w:contextualSpacing w:val="0"/>
      </w:pPr>
      <w:r w:rsidRPr="003A22BB">
        <w:t>Pour tout déplacement ou frais de déplacement encouru, une pièce justificative sera exigée.</w:t>
      </w:r>
    </w:p>
    <w:p w14:paraId="30C1E822" w14:textId="77777777" w:rsidR="003A22BB" w:rsidRDefault="003A22BB" w:rsidP="007C002A">
      <w:pPr>
        <w:pStyle w:val="Paragraphedeliste"/>
        <w:numPr>
          <w:ilvl w:val="1"/>
          <w:numId w:val="49"/>
        </w:numPr>
        <w:ind w:left="713"/>
        <w:contextualSpacing w:val="0"/>
      </w:pPr>
      <w:r>
        <w:t>Autobus et train</w:t>
      </w:r>
    </w:p>
    <w:p w14:paraId="19F326F0" w14:textId="77777777" w:rsidR="003A22BB" w:rsidRDefault="003A22BB" w:rsidP="003A22BB">
      <w:pPr>
        <w:pStyle w:val="Paragraphedeliste"/>
        <w:spacing w:before="120"/>
        <w:ind w:left="713"/>
        <w:contextualSpacing w:val="0"/>
      </w:pPr>
      <w:r>
        <w:t>Pour les trajets Montréal-Québec et Montréal-Gatineau, l’utilisation des transports en commun est favorisée pour une personne voyageant seule.</w:t>
      </w:r>
    </w:p>
    <w:p w14:paraId="2E50EEA4" w14:textId="77777777" w:rsidR="003A22BB" w:rsidRDefault="003A22BB" w:rsidP="007C002A">
      <w:pPr>
        <w:pStyle w:val="Paragraphedeliste"/>
        <w:numPr>
          <w:ilvl w:val="1"/>
          <w:numId w:val="49"/>
        </w:numPr>
        <w:ind w:left="713"/>
        <w:contextualSpacing w:val="0"/>
      </w:pPr>
      <w:r>
        <w:t>Taxi ou autres moyens de transport public</w:t>
      </w:r>
    </w:p>
    <w:p w14:paraId="71DFD04F" w14:textId="77777777" w:rsidR="003A22BB" w:rsidRDefault="003A22BB" w:rsidP="003A22BB">
      <w:pPr>
        <w:pStyle w:val="Paragraphedeliste"/>
        <w:spacing w:before="120"/>
        <w:ind w:left="713"/>
        <w:contextualSpacing w:val="0"/>
      </w:pPr>
      <w:r>
        <w:t>Pour se rendre à la gare et pour se déplacer une fois rendu à destination.</w:t>
      </w:r>
    </w:p>
    <w:p w14:paraId="13B91D1B" w14:textId="77777777" w:rsidR="003A22BB" w:rsidRDefault="003A22BB" w:rsidP="007C002A">
      <w:pPr>
        <w:pStyle w:val="Paragraphedeliste"/>
        <w:numPr>
          <w:ilvl w:val="1"/>
          <w:numId w:val="49"/>
        </w:numPr>
        <w:ind w:left="713"/>
        <w:contextualSpacing w:val="0"/>
      </w:pPr>
      <w:r>
        <w:t>Automobile personnelle (preuve d'achat d'essence ou de recharge électrique provenant du lieu de destination)</w:t>
      </w:r>
    </w:p>
    <w:p w14:paraId="3F9E5D44" w14:textId="77777777" w:rsidR="003A22BB" w:rsidRDefault="003A22BB" w:rsidP="003A22BB">
      <w:pPr>
        <w:pStyle w:val="Paragraphedeliste"/>
        <w:spacing w:before="120"/>
        <w:ind w:left="713"/>
        <w:contextualSpacing w:val="0"/>
      </w:pPr>
      <w:r>
        <w:t>La compensation pour l’utilisation d’une voiture personnelle est basée sur le modèle du CPSU. Elle est de 0,63 $ du kilomètre.</w:t>
      </w:r>
    </w:p>
    <w:p w14:paraId="750EA339" w14:textId="6DC983AA" w:rsidR="003A22BB" w:rsidRDefault="00DF5E99" w:rsidP="00DF5E99">
      <w:pPr>
        <w:pStyle w:val="Paragraphedeliste"/>
        <w:spacing w:before="120"/>
        <w:ind w:left="714"/>
        <w:contextualSpacing w:val="0"/>
        <w:jc w:val="center"/>
      </w:pPr>
      <w:r>
        <w:rPr>
          <w:noProof/>
        </w:rPr>
        <w:drawing>
          <wp:inline distT="0" distB="0" distL="0" distR="0" wp14:anchorId="15B056C7" wp14:editId="7F4C3CAD">
            <wp:extent cx="2531076" cy="3295650"/>
            <wp:effectExtent l="0" t="0" r="3175" b="0"/>
            <wp:docPr id="212424808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65855" cy="3340935"/>
                    </a:xfrm>
                    <a:prstGeom prst="rect">
                      <a:avLst/>
                    </a:prstGeom>
                    <a:noFill/>
                  </pic:spPr>
                </pic:pic>
              </a:graphicData>
            </a:graphic>
          </wp:inline>
        </w:drawing>
      </w:r>
    </w:p>
    <w:p w14:paraId="21ACE857" w14:textId="77777777" w:rsidR="006F1324" w:rsidRDefault="006F1324" w:rsidP="007C002A">
      <w:pPr>
        <w:pStyle w:val="Paragraphedeliste"/>
        <w:keepNext/>
        <w:widowControl w:val="0"/>
        <w:numPr>
          <w:ilvl w:val="1"/>
          <w:numId w:val="49"/>
        </w:numPr>
        <w:tabs>
          <w:tab w:val="left" w:pos="1372"/>
          <w:tab w:val="left" w:pos="1373"/>
        </w:tabs>
        <w:spacing w:after="0" w:line="240" w:lineRule="auto"/>
        <w:ind w:left="714" w:hanging="714"/>
      </w:pPr>
      <w:r>
        <w:lastRenderedPageBreak/>
        <w:t>Covoiturage</w:t>
      </w:r>
    </w:p>
    <w:p w14:paraId="23E7A4F8" w14:textId="36C980C8" w:rsidR="006F1324" w:rsidRDefault="006F1324" w:rsidP="00026E7B">
      <w:pPr>
        <w:pStyle w:val="Paragraphedeliste"/>
        <w:widowControl w:val="0"/>
        <w:tabs>
          <w:tab w:val="left" w:pos="1372"/>
          <w:tab w:val="left" w:pos="1373"/>
        </w:tabs>
        <w:spacing w:before="120" w:after="0" w:line="240" w:lineRule="auto"/>
        <w:ind w:left="714"/>
        <w:contextualSpacing w:val="0"/>
      </w:pPr>
      <w:r>
        <w:t>Pour les déplacements en covoiturage, le taux prévu au point précédent est majoré de 0,159</w:t>
      </w:r>
      <w:r w:rsidR="00BA1C03">
        <w:t> $</w:t>
      </w:r>
      <w:r>
        <w:t>. La personne requérante indique alors le nom, le titre et la fonction syndicale du ou des passagers.</w:t>
      </w:r>
    </w:p>
    <w:p w14:paraId="79A2E6AB" w14:textId="0D878AE1" w:rsidR="003A22BB" w:rsidRDefault="003A22BB" w:rsidP="007C002A">
      <w:pPr>
        <w:pStyle w:val="Paragraphedeliste"/>
        <w:widowControl w:val="0"/>
        <w:numPr>
          <w:ilvl w:val="1"/>
          <w:numId w:val="49"/>
        </w:numPr>
        <w:tabs>
          <w:tab w:val="left" w:pos="1372"/>
          <w:tab w:val="left" w:pos="1373"/>
        </w:tabs>
        <w:spacing w:after="0" w:line="240" w:lineRule="auto"/>
        <w:ind w:left="713"/>
        <w:contextualSpacing w:val="0"/>
      </w:pPr>
      <w:r>
        <w:t>Avion</w:t>
      </w:r>
    </w:p>
    <w:p w14:paraId="797829F9" w14:textId="77777777" w:rsidR="003A22BB" w:rsidRDefault="003A22BB" w:rsidP="003A22BB">
      <w:pPr>
        <w:pStyle w:val="Corpsdetexte"/>
        <w:spacing w:before="120"/>
        <w:ind w:left="714" w:right="155"/>
      </w:pPr>
      <w:r>
        <w:t>Une autorisation du Comité exécutif est nécessaire. Celui-ci doit tenir compte, dans son évaluation, de l’ensemble des coûts en jeu.</w:t>
      </w:r>
    </w:p>
    <w:p w14:paraId="22601555" w14:textId="77777777" w:rsidR="003A22BB" w:rsidRDefault="003A22BB" w:rsidP="007C002A">
      <w:pPr>
        <w:pStyle w:val="Paragraphedeliste"/>
        <w:widowControl w:val="0"/>
        <w:numPr>
          <w:ilvl w:val="1"/>
          <w:numId w:val="49"/>
        </w:numPr>
        <w:tabs>
          <w:tab w:val="left" w:pos="1373"/>
          <w:tab w:val="left" w:pos="1374"/>
        </w:tabs>
        <w:spacing w:after="0" w:line="240" w:lineRule="auto"/>
        <w:ind w:left="713"/>
        <w:contextualSpacing w:val="0"/>
      </w:pPr>
      <w:r>
        <w:t>Déplacements</w:t>
      </w:r>
      <w:r>
        <w:rPr>
          <w:spacing w:val="-1"/>
        </w:rPr>
        <w:t xml:space="preserve"> </w:t>
      </w:r>
      <w:r>
        <w:t>locaux</w:t>
      </w:r>
    </w:p>
    <w:p w14:paraId="5B1F1939" w14:textId="3B3087A6" w:rsidR="003A22BB" w:rsidRDefault="003A22BB" w:rsidP="003A22BB">
      <w:pPr>
        <w:pStyle w:val="Corpsdetexte"/>
        <w:spacing w:before="120"/>
        <w:ind w:left="714" w:right="155"/>
      </w:pPr>
      <w:r>
        <w:t>Une allocation de 5</w:t>
      </w:r>
      <w:r w:rsidR="00096C5B">
        <w:t> </w:t>
      </w:r>
      <w:r>
        <w:t>$ pour les déplacements locaux est allouée à toute personne devant effectuer un déplacement supplémentaire pour une activité syndicale.</w:t>
      </w:r>
    </w:p>
    <w:p w14:paraId="45CFCAD8" w14:textId="77777777" w:rsidR="003A22BB" w:rsidRDefault="003A22BB" w:rsidP="007C002A">
      <w:pPr>
        <w:pStyle w:val="Paragraphedeliste"/>
        <w:widowControl w:val="0"/>
        <w:numPr>
          <w:ilvl w:val="1"/>
          <w:numId w:val="49"/>
        </w:numPr>
        <w:tabs>
          <w:tab w:val="left" w:pos="1373"/>
          <w:tab w:val="left" w:pos="1374"/>
        </w:tabs>
        <w:spacing w:after="0" w:line="240" w:lineRule="auto"/>
        <w:ind w:left="713"/>
        <w:contextualSpacing w:val="0"/>
      </w:pPr>
      <w:r>
        <w:t>Frais de stationnement</w:t>
      </w:r>
    </w:p>
    <w:p w14:paraId="4FA58FAB" w14:textId="77777777" w:rsidR="003A22BB" w:rsidRDefault="003A22BB" w:rsidP="003A22BB">
      <w:pPr>
        <w:pStyle w:val="Corpsdetexte"/>
        <w:spacing w:before="120"/>
        <w:ind w:left="714" w:right="155"/>
      </w:pPr>
      <w:r>
        <w:t>Les frais de stationnement sont remboursés au coût réel (avec reçu).</w:t>
      </w:r>
    </w:p>
    <w:p w14:paraId="3E31BD5A" w14:textId="5ED1F959" w:rsidR="00DF5E99" w:rsidRDefault="00DF5E99" w:rsidP="00DF5E99">
      <w:pPr>
        <w:pStyle w:val="Titre2"/>
      </w:pPr>
      <w:bookmarkStart w:id="39" w:name="_Toc194571771"/>
      <w:r w:rsidRPr="00DF5E99">
        <w:t>A</w:t>
      </w:r>
      <w:r w:rsidR="00B61DDB">
        <w:t>rticle 2 : Frais de séjour</w:t>
      </w:r>
      <w:bookmarkEnd w:id="39"/>
    </w:p>
    <w:p w14:paraId="59DA43BD" w14:textId="77777777" w:rsidR="00DF5E99" w:rsidRDefault="00DF5E99" w:rsidP="007C002A">
      <w:pPr>
        <w:pStyle w:val="Paragraphedeliste"/>
        <w:numPr>
          <w:ilvl w:val="1"/>
          <w:numId w:val="50"/>
        </w:numPr>
        <w:ind w:left="714"/>
        <w:contextualSpacing w:val="0"/>
      </w:pPr>
      <w:r>
        <w:t>Le montant accordé pour les dépenses des repas pour une journée de travail à l’extérieur est sur le modèle du CPSU. Aucun reçu n’est requis.</w:t>
      </w:r>
    </w:p>
    <w:p w14:paraId="41BD7F52" w14:textId="63CAF5AE" w:rsidR="00DF5E99" w:rsidRDefault="00DF5E99" w:rsidP="0077194C">
      <w:pPr>
        <w:pStyle w:val="Paragraphedeliste"/>
        <w:spacing w:before="120"/>
        <w:ind w:left="714"/>
        <w:contextualSpacing w:val="0"/>
      </w:pPr>
      <w:r>
        <w:t>Lorsque les représentants du Syndicat assistent à des repas communautaires organisés par les organismes auxquels le Syndicat est affilié, le montant du repas est remboursé en totalité sur présentation de reçu, sauf pour les boissons alcoolisées, et avec explication de l’événement. Tout litige est déféré au Comité exécutif pour décision.</w:t>
      </w:r>
    </w:p>
    <w:p w14:paraId="729D1053" w14:textId="6C25AA42" w:rsidR="00DF5E99" w:rsidRDefault="00DF5E99" w:rsidP="007C002A">
      <w:pPr>
        <w:pStyle w:val="Paragraphedeliste"/>
        <w:numPr>
          <w:ilvl w:val="1"/>
          <w:numId w:val="50"/>
        </w:numPr>
        <w:ind w:left="714"/>
        <w:contextualSpacing w:val="0"/>
      </w:pPr>
      <w:r>
        <w:t>Frais de représentation : remboursement des frais encourus sur présentation du formulaire accompagné des pièces justificatives) avec l’autorisation du Comité exécutif. Celui-ci doit tenir compte, dans son évaluation, de l’ensemble des coûts en jeu.</w:t>
      </w:r>
    </w:p>
    <w:p w14:paraId="12E51B50" w14:textId="77777777" w:rsidR="0077194C" w:rsidRDefault="00DF5E99" w:rsidP="007C002A">
      <w:pPr>
        <w:pStyle w:val="Paragraphedeliste"/>
        <w:numPr>
          <w:ilvl w:val="1"/>
          <w:numId w:val="50"/>
        </w:numPr>
        <w:ind w:left="714"/>
        <w:contextualSpacing w:val="0"/>
      </w:pPr>
      <w:r>
        <w:t>Les frais d'hébergement (hôtel) sont remboursés au prix de la chambre d'hôtel (avec reçus). Les membres doivent, dans la mesure du possible, favoriser l’utilisation des hôtels où une réduction est accordée pour le personnel de l’ENAP.</w:t>
      </w:r>
    </w:p>
    <w:p w14:paraId="05FCE8C1" w14:textId="45B62503" w:rsidR="00DF5E99" w:rsidRDefault="00DF5E99" w:rsidP="007C002A">
      <w:pPr>
        <w:pStyle w:val="Paragraphedeliste"/>
        <w:numPr>
          <w:ilvl w:val="1"/>
          <w:numId w:val="50"/>
        </w:numPr>
        <w:ind w:left="714"/>
        <w:contextualSpacing w:val="0"/>
      </w:pPr>
      <w:r>
        <w:t>Un montant de 30</w:t>
      </w:r>
      <w:r w:rsidR="00096C5B">
        <w:t> </w:t>
      </w:r>
      <w:r>
        <w:t>$ est accordé pour un coucher chez des parents ou amis.</w:t>
      </w:r>
    </w:p>
    <w:p w14:paraId="2A2C383A" w14:textId="1C4586FD" w:rsidR="00DF5E99" w:rsidRDefault="00DF5E99" w:rsidP="007C002A">
      <w:pPr>
        <w:pStyle w:val="Paragraphedeliste"/>
        <w:numPr>
          <w:ilvl w:val="1"/>
          <w:numId w:val="50"/>
        </w:numPr>
        <w:ind w:left="714"/>
        <w:contextualSpacing w:val="0"/>
      </w:pPr>
      <w:r>
        <w:t>Les frais téléphoniques et interurbains sont remboursés (sur présentation des pièces justificatives) lorsqu'ils sont occasionnés par des activités syndicales.</w:t>
      </w:r>
    </w:p>
    <w:p w14:paraId="2C2A91DD" w14:textId="77B706E4" w:rsidR="00DF5E99" w:rsidRDefault="00DF5E99" w:rsidP="007C002A">
      <w:pPr>
        <w:pStyle w:val="Paragraphedeliste"/>
        <w:numPr>
          <w:ilvl w:val="1"/>
          <w:numId w:val="50"/>
        </w:numPr>
        <w:ind w:left="714"/>
        <w:contextualSpacing w:val="0"/>
      </w:pPr>
      <w:r>
        <w:t>Frais de garde d'enfants : le service de gardiennage est remboursé à toute personne appelée à remplir une tâche en dehors des heures et journées régulières de travail et pour toute autre dépense entraînant des frais de garde à cause d'activités syndicales. Ce remboursement se fait au taux décrété par le Comité exécutif avec autorisation préalable de la personne trésorière ou son mandataire (avec reçus).</w:t>
      </w:r>
    </w:p>
    <w:p w14:paraId="7682DF35" w14:textId="19806327" w:rsidR="00DF5E99" w:rsidRDefault="00DF5E99" w:rsidP="007C002A">
      <w:pPr>
        <w:pStyle w:val="Paragraphedeliste"/>
        <w:numPr>
          <w:ilvl w:val="1"/>
          <w:numId w:val="50"/>
        </w:numPr>
        <w:ind w:left="714"/>
        <w:contextualSpacing w:val="0"/>
      </w:pPr>
      <w:r>
        <w:lastRenderedPageBreak/>
        <w:t>Les frais d’inscription à des congrès, colloques ou rencontres, etc. sont remboursés au coût réel sur présentation de pièces justificatives.</w:t>
      </w:r>
    </w:p>
    <w:p w14:paraId="334DDDD5" w14:textId="5DD72CB6" w:rsidR="0077194C" w:rsidRDefault="0077194C" w:rsidP="0077194C">
      <w:pPr>
        <w:pStyle w:val="Titre2"/>
      </w:pPr>
      <w:bookmarkStart w:id="40" w:name="_Toc194571772"/>
      <w:r w:rsidRPr="0077194C">
        <w:t>A</w:t>
      </w:r>
      <w:r w:rsidR="00B61DDB">
        <w:t>rticle 3 : Avance de frais de déplacement</w:t>
      </w:r>
      <w:bookmarkEnd w:id="40"/>
    </w:p>
    <w:p w14:paraId="3D683D0E" w14:textId="66FC42F9" w:rsidR="0077194C" w:rsidRDefault="0077194C" w:rsidP="007C002A">
      <w:pPr>
        <w:pStyle w:val="Paragraphedeliste"/>
        <w:numPr>
          <w:ilvl w:val="1"/>
          <w:numId w:val="51"/>
        </w:numPr>
        <w:ind w:left="713"/>
      </w:pPr>
      <w:r w:rsidRPr="0077194C">
        <w:t>Tout membre autorisé à se déplacer pour affaires syndicales peut demander une avance de voyage. Elle n’est cependant consentie que dans le cas d’un déplacement exigeant des déboursés de 150</w:t>
      </w:r>
      <w:r w:rsidR="00096C5B">
        <w:t> </w:t>
      </w:r>
      <w:r w:rsidRPr="0077194C">
        <w:t>$ ou plus. Une personne peut recevoir une avance de déplacement correspondant à 90</w:t>
      </w:r>
      <w:r w:rsidR="00096C5B">
        <w:t> </w:t>
      </w:r>
      <w:r w:rsidRPr="0077194C">
        <w:t>% de l’estimation des frais spécifiés et détaillés qu’elle aura à encourir à la condition que ses comptes de dépenses encourues pour les déplacements précédents soient présentés et qu’elle fasse une demande d’avance au moins trois (3) jours à l’avance. Cette avance devra avoir été autorisée par deux signataires au compte et ne peut être émise plus de cinq (5) jours avant le déplacement</w:t>
      </w:r>
      <w:r>
        <w:t>.</w:t>
      </w:r>
    </w:p>
    <w:p w14:paraId="2C66583D" w14:textId="2260BC82" w:rsidR="00463EB6" w:rsidRDefault="00463EB6">
      <w:pPr>
        <w:autoSpaceDE/>
        <w:autoSpaceDN/>
        <w:spacing w:before="0" w:after="160" w:line="278" w:lineRule="auto"/>
        <w:jc w:val="left"/>
      </w:pPr>
      <w:r>
        <w:br w:type="page"/>
      </w:r>
    </w:p>
    <w:p w14:paraId="37795452" w14:textId="6CE9AE43" w:rsidR="00463EB6" w:rsidRDefault="00463EB6" w:rsidP="001B367C">
      <w:pPr>
        <w:pStyle w:val="Titre1"/>
      </w:pPr>
      <w:bookmarkStart w:id="41" w:name="_Toc194571773"/>
      <w:r>
        <w:lastRenderedPageBreak/>
        <w:t>R</w:t>
      </w:r>
      <w:r w:rsidR="00B61DDB">
        <w:t>èglement D : Dons</w:t>
      </w:r>
      <w:bookmarkEnd w:id="41"/>
    </w:p>
    <w:p w14:paraId="4D8B5F66" w14:textId="53B6BC45" w:rsidR="00463EB6" w:rsidRDefault="00463EB6" w:rsidP="00463EB6">
      <w:pPr>
        <w:pStyle w:val="Titre2"/>
      </w:pPr>
      <w:bookmarkStart w:id="42" w:name="_Toc194571774"/>
      <w:r w:rsidRPr="00463EB6">
        <w:t>P</w:t>
      </w:r>
      <w:r w:rsidR="00B61DDB">
        <w:t>oint 1 : Acheminement des demandes</w:t>
      </w:r>
      <w:bookmarkEnd w:id="42"/>
    </w:p>
    <w:p w14:paraId="105C620E" w14:textId="08D5F4C9" w:rsidR="00463EB6" w:rsidRDefault="00463EB6" w:rsidP="007C002A">
      <w:pPr>
        <w:pStyle w:val="Paragraphedeliste"/>
        <w:numPr>
          <w:ilvl w:val="1"/>
          <w:numId w:val="52"/>
        </w:numPr>
        <w:ind w:left="714" w:hanging="714"/>
        <w:contextualSpacing w:val="0"/>
      </w:pPr>
      <w:r>
        <w:t>Toute demande de don acheminée au Syndicat sera transmise au Comité exécutif qui l’analysera respectant le présent règlement. Les dons ne sont pas automatiques, une demande peut toujours être rejetée.</w:t>
      </w:r>
    </w:p>
    <w:p w14:paraId="4D822A6A" w14:textId="1E2C7677" w:rsidR="00463EB6" w:rsidRDefault="00463EB6" w:rsidP="007C002A">
      <w:pPr>
        <w:pStyle w:val="Paragraphedeliste"/>
        <w:numPr>
          <w:ilvl w:val="1"/>
          <w:numId w:val="52"/>
        </w:numPr>
        <w:ind w:left="714" w:hanging="714"/>
        <w:contextualSpacing w:val="0"/>
      </w:pPr>
      <w:r>
        <w:t>Toute demande de don doit être en conformité avec les buts et moyens du Syndicat.</w:t>
      </w:r>
    </w:p>
    <w:p w14:paraId="02E0EB6C" w14:textId="02120D9A" w:rsidR="00463EB6" w:rsidRDefault="00463EB6" w:rsidP="007C002A">
      <w:pPr>
        <w:pStyle w:val="Paragraphedeliste"/>
        <w:numPr>
          <w:ilvl w:val="1"/>
          <w:numId w:val="52"/>
        </w:numPr>
        <w:ind w:left="714" w:hanging="714"/>
        <w:contextualSpacing w:val="0"/>
      </w:pPr>
      <w:r>
        <w:t>Aucun don ne saurait être fait à un mouvement ou à un parti politique.</w:t>
      </w:r>
    </w:p>
    <w:p w14:paraId="742C906E" w14:textId="6422B6A6" w:rsidR="0077194C" w:rsidRDefault="00463EB6" w:rsidP="007C002A">
      <w:pPr>
        <w:pStyle w:val="Paragraphedeliste"/>
        <w:numPr>
          <w:ilvl w:val="1"/>
          <w:numId w:val="52"/>
        </w:numPr>
        <w:ind w:left="714" w:hanging="714"/>
        <w:contextualSpacing w:val="0"/>
      </w:pPr>
      <w:r>
        <w:t>Pour toute demande de don non spécifiée à la présente politique, le Comité exécutif pourra référer celle-ci au conseiller syndical ou aux membres en assemblée générale.</w:t>
      </w:r>
    </w:p>
    <w:p w14:paraId="086284AC" w14:textId="1C5A924F" w:rsidR="00463EB6" w:rsidRDefault="00463EB6" w:rsidP="00463EB6">
      <w:pPr>
        <w:pStyle w:val="Titre2"/>
      </w:pPr>
      <w:bookmarkStart w:id="43" w:name="_Toc194571775"/>
      <w:r w:rsidRPr="00463EB6">
        <w:t>P</w:t>
      </w:r>
      <w:r w:rsidR="00B61DDB">
        <w:t>oint 2 : Budget alloué</w:t>
      </w:r>
      <w:bookmarkEnd w:id="43"/>
    </w:p>
    <w:p w14:paraId="22BF4EAC" w14:textId="27A273B0" w:rsidR="00463EB6" w:rsidRDefault="00463EB6" w:rsidP="007C002A">
      <w:pPr>
        <w:pStyle w:val="Paragraphedeliste"/>
        <w:numPr>
          <w:ilvl w:val="1"/>
          <w:numId w:val="53"/>
        </w:numPr>
        <w:ind w:left="714" w:hanging="714"/>
        <w:contextualSpacing w:val="0"/>
      </w:pPr>
      <w:r>
        <w:t>Plusieurs demandes de dons peuvent avoir un effet sur les fonds du Syndicat. Comme les possibilités financières du Syndicat sont limitées et que les fonds du Syndicat ne sont pas destinés à venir en aide à tout un chacun, un budget maximal de 1</w:t>
      </w:r>
      <w:r w:rsidR="00122AFD">
        <w:t> </w:t>
      </w:r>
      <w:r>
        <w:t>500</w:t>
      </w:r>
      <w:r w:rsidR="00122AFD">
        <w:t> </w:t>
      </w:r>
      <w:r>
        <w:t>$ est alloué annuellement pour les dons.</w:t>
      </w:r>
    </w:p>
    <w:p w14:paraId="655EDCDD" w14:textId="5F27B1FD" w:rsidR="00463EB6" w:rsidRDefault="00463EB6" w:rsidP="007C002A">
      <w:pPr>
        <w:pStyle w:val="Paragraphedeliste"/>
        <w:numPr>
          <w:ilvl w:val="1"/>
          <w:numId w:val="53"/>
        </w:numPr>
        <w:ind w:left="714" w:hanging="714"/>
        <w:contextualSpacing w:val="0"/>
      </w:pPr>
      <w:r>
        <w:t>Le Syndicat ne peut pas retirer un placement pour répondre à une demande de don.</w:t>
      </w:r>
    </w:p>
    <w:p w14:paraId="15750385" w14:textId="13030032" w:rsidR="00463EB6" w:rsidRDefault="00463EB6" w:rsidP="007C002A">
      <w:pPr>
        <w:pStyle w:val="Paragraphedeliste"/>
        <w:numPr>
          <w:ilvl w:val="1"/>
          <w:numId w:val="53"/>
        </w:numPr>
        <w:ind w:left="714" w:hanging="714"/>
        <w:contextualSpacing w:val="0"/>
      </w:pPr>
      <w:r>
        <w:t>L’argent alloué à une demande de don est puisé sur l’actif liquide du Syndicat. Si le montant de liquidités du Syndicat est considéré insuffisant par le Comité exécutif, le fonds d’aide peut être suspendu par celui-ci.</w:t>
      </w:r>
    </w:p>
    <w:p w14:paraId="44614980" w14:textId="5E76C4D0" w:rsidR="00463EB6" w:rsidRDefault="00463EB6" w:rsidP="007C002A">
      <w:pPr>
        <w:pStyle w:val="Paragraphedeliste"/>
        <w:numPr>
          <w:ilvl w:val="1"/>
          <w:numId w:val="53"/>
        </w:numPr>
        <w:ind w:left="714" w:hanging="714"/>
        <w:contextualSpacing w:val="0"/>
      </w:pPr>
      <w:r>
        <w:t>Le Comité exécutif définit la procédure à suivre pour la répartition du montant budgété annuellement et peut la mettre à jour selon les besoins.</w:t>
      </w:r>
    </w:p>
    <w:p w14:paraId="565325BE" w14:textId="4D64C054" w:rsidR="00463EB6" w:rsidRDefault="00463EB6" w:rsidP="00463EB6">
      <w:pPr>
        <w:pStyle w:val="Titre2"/>
      </w:pPr>
      <w:bookmarkStart w:id="44" w:name="_Toc194571776"/>
      <w:r w:rsidRPr="00463EB6">
        <w:t>P</w:t>
      </w:r>
      <w:r w:rsidR="00B61DDB">
        <w:t>oint 3 : Répartition</w:t>
      </w:r>
      <w:bookmarkEnd w:id="44"/>
    </w:p>
    <w:p w14:paraId="19FFCDC3" w14:textId="03E5155A" w:rsidR="00463EB6" w:rsidRDefault="00463EB6" w:rsidP="007C002A">
      <w:pPr>
        <w:pStyle w:val="Paragraphedeliste"/>
        <w:numPr>
          <w:ilvl w:val="1"/>
          <w:numId w:val="54"/>
        </w:numPr>
        <w:ind w:left="714"/>
        <w:contextualSpacing w:val="0"/>
      </w:pPr>
      <w:r>
        <w:t>Sous réserve du point 2.04 du présent règlement, la répartition qui suit est à titre indicatif et peut-être modifiée en tout temps selon les besoins.</w:t>
      </w:r>
    </w:p>
    <w:p w14:paraId="05857DAC" w14:textId="77777777" w:rsidR="00463EB6" w:rsidRDefault="00463EB6" w:rsidP="007C002A">
      <w:pPr>
        <w:pStyle w:val="Paragraphedeliste"/>
        <w:numPr>
          <w:ilvl w:val="1"/>
          <w:numId w:val="54"/>
        </w:numPr>
        <w:ind w:left="714"/>
        <w:contextualSpacing w:val="0"/>
      </w:pPr>
      <w:r>
        <w:t>Soutien aux unités syndicales</w:t>
      </w:r>
    </w:p>
    <w:p w14:paraId="533154F0" w14:textId="5D8974EB" w:rsidR="00463EB6" w:rsidRDefault="00463EB6" w:rsidP="009601AB">
      <w:pPr>
        <w:pStyle w:val="Paragraphedeliste"/>
        <w:spacing w:before="120"/>
        <w:ind w:left="714"/>
        <w:contextualSpacing w:val="0"/>
      </w:pPr>
      <w:r>
        <w:t>Le Comité exécutif peut donner une contribution monétaire à des associations syndicales ou syndicats en difficultés financières lors d’un conflit de travail, grève, lock-out ou campagne d’organisation. Cette contribution sera de l’ordre de 2 $ par membre actif jusqu’à concurrence de 200</w:t>
      </w:r>
      <w:r w:rsidR="00122AFD">
        <w:t> </w:t>
      </w:r>
      <w:r>
        <w:t>$.</w:t>
      </w:r>
    </w:p>
    <w:p w14:paraId="22D6C77E" w14:textId="17EA13F7" w:rsidR="00463EB6" w:rsidRDefault="00463EB6" w:rsidP="009601AB">
      <w:pPr>
        <w:pStyle w:val="Paragraphedeliste"/>
        <w:spacing w:before="120"/>
        <w:ind w:left="714"/>
        <w:contextualSpacing w:val="0"/>
      </w:pPr>
      <w:r>
        <w:t>Dans tous les cas, le Comité exécutif devra se prononcer.</w:t>
      </w:r>
    </w:p>
    <w:p w14:paraId="24B0015F" w14:textId="77777777" w:rsidR="00463EB6" w:rsidRDefault="00463EB6" w:rsidP="009601AB">
      <w:pPr>
        <w:pStyle w:val="Paragraphedeliste"/>
        <w:spacing w:before="120"/>
        <w:ind w:left="714"/>
        <w:contextualSpacing w:val="0"/>
      </w:pPr>
      <w:r>
        <w:t>Voici l’ordre de priorité :</w:t>
      </w:r>
    </w:p>
    <w:p w14:paraId="0F314FC3" w14:textId="77777777" w:rsidR="00463EB6" w:rsidRDefault="00463EB6" w:rsidP="007C002A">
      <w:pPr>
        <w:pStyle w:val="Paragraphedeliste"/>
        <w:numPr>
          <w:ilvl w:val="1"/>
          <w:numId w:val="55"/>
        </w:numPr>
        <w:spacing w:before="0" w:after="0"/>
        <w:ind w:left="1097"/>
        <w:contextualSpacing w:val="0"/>
      </w:pPr>
      <w:proofErr w:type="gramStart"/>
      <w:r>
        <w:t>sections</w:t>
      </w:r>
      <w:proofErr w:type="gramEnd"/>
      <w:r>
        <w:t xml:space="preserve"> locales du secteur universitaire;</w:t>
      </w:r>
    </w:p>
    <w:p w14:paraId="71CDB2CB" w14:textId="77777777" w:rsidR="00463EB6" w:rsidRDefault="00463EB6" w:rsidP="007C002A">
      <w:pPr>
        <w:pStyle w:val="Paragraphedeliste"/>
        <w:numPr>
          <w:ilvl w:val="1"/>
          <w:numId w:val="55"/>
        </w:numPr>
        <w:spacing w:before="0" w:after="0"/>
        <w:ind w:left="1097"/>
        <w:contextualSpacing w:val="0"/>
      </w:pPr>
      <w:proofErr w:type="gramStart"/>
      <w:r>
        <w:t>sections</w:t>
      </w:r>
      <w:proofErr w:type="gramEnd"/>
      <w:r>
        <w:t xml:space="preserve"> locales du SCFP : régionales, provinciales;</w:t>
      </w:r>
    </w:p>
    <w:p w14:paraId="7B511678" w14:textId="77777777" w:rsidR="00463EB6" w:rsidRDefault="00463EB6" w:rsidP="007C002A">
      <w:pPr>
        <w:pStyle w:val="Paragraphedeliste"/>
        <w:numPr>
          <w:ilvl w:val="1"/>
          <w:numId w:val="55"/>
        </w:numPr>
        <w:spacing w:before="0" w:after="0"/>
        <w:ind w:left="1097"/>
        <w:contextualSpacing w:val="0"/>
      </w:pPr>
      <w:proofErr w:type="gramStart"/>
      <w:r>
        <w:lastRenderedPageBreak/>
        <w:t>autres</w:t>
      </w:r>
      <w:proofErr w:type="gramEnd"/>
      <w:r>
        <w:t xml:space="preserve"> associations.</w:t>
      </w:r>
    </w:p>
    <w:p w14:paraId="70D7FC31" w14:textId="77777777" w:rsidR="00463EB6" w:rsidRDefault="00463EB6" w:rsidP="007C002A">
      <w:pPr>
        <w:pStyle w:val="Paragraphedeliste"/>
        <w:numPr>
          <w:ilvl w:val="1"/>
          <w:numId w:val="55"/>
        </w:numPr>
        <w:spacing w:before="0" w:after="0"/>
        <w:ind w:left="1097"/>
        <w:contextualSpacing w:val="0"/>
      </w:pPr>
      <w:r>
        <w:t>Les précisions monétaires selon les modalités sont :</w:t>
      </w:r>
    </w:p>
    <w:p w14:paraId="28F2D4B8" w14:textId="565D6528" w:rsidR="00463EB6" w:rsidRDefault="00463EB6" w:rsidP="007C002A">
      <w:pPr>
        <w:pStyle w:val="Paragraphedeliste"/>
        <w:numPr>
          <w:ilvl w:val="1"/>
          <w:numId w:val="55"/>
        </w:numPr>
        <w:spacing w:before="0" w:after="0"/>
        <w:ind w:left="1097"/>
        <w:contextualSpacing w:val="0"/>
      </w:pPr>
      <w:proofErr w:type="gramStart"/>
      <w:r>
        <w:t>un</w:t>
      </w:r>
      <w:proofErr w:type="gramEnd"/>
      <w:r>
        <w:t xml:space="preserve"> maximum de 200</w:t>
      </w:r>
      <w:r w:rsidR="00122AFD">
        <w:t> </w:t>
      </w:r>
      <w:r>
        <w:t>$ pour les sections locales affiliées au CPSU;</w:t>
      </w:r>
    </w:p>
    <w:p w14:paraId="06D7667F" w14:textId="4E43013B" w:rsidR="00463EB6" w:rsidRDefault="00463EB6" w:rsidP="007C002A">
      <w:pPr>
        <w:pStyle w:val="Paragraphedeliste"/>
        <w:numPr>
          <w:ilvl w:val="1"/>
          <w:numId w:val="55"/>
        </w:numPr>
        <w:spacing w:before="0" w:after="0"/>
        <w:ind w:left="1097"/>
        <w:contextualSpacing w:val="0"/>
      </w:pPr>
      <w:proofErr w:type="gramStart"/>
      <w:r>
        <w:t>un</w:t>
      </w:r>
      <w:proofErr w:type="gramEnd"/>
      <w:r>
        <w:t xml:space="preserve"> maximum de 180</w:t>
      </w:r>
      <w:r w:rsidR="00122AFD">
        <w:t> </w:t>
      </w:r>
      <w:r>
        <w:t>$ pour les sections locales affiliées au SCFP-Québec ou à la FTQ;</w:t>
      </w:r>
    </w:p>
    <w:p w14:paraId="2B55F826" w14:textId="76E115BE" w:rsidR="00463EB6" w:rsidRDefault="00463EB6" w:rsidP="007C002A">
      <w:pPr>
        <w:pStyle w:val="Paragraphedeliste"/>
        <w:numPr>
          <w:ilvl w:val="1"/>
          <w:numId w:val="55"/>
        </w:numPr>
        <w:spacing w:before="0" w:after="0"/>
        <w:ind w:left="1097"/>
        <w:contextualSpacing w:val="0"/>
      </w:pPr>
      <w:proofErr w:type="gramStart"/>
      <w:r>
        <w:t>un</w:t>
      </w:r>
      <w:proofErr w:type="gramEnd"/>
      <w:r>
        <w:t xml:space="preserve"> maximum de 100</w:t>
      </w:r>
      <w:r w:rsidR="00122AFD">
        <w:t> </w:t>
      </w:r>
      <w:r>
        <w:t>$ pour les autres syndicats québécois, canadiens et ceux à l’étranger.</w:t>
      </w:r>
    </w:p>
    <w:p w14:paraId="1C1D8B72" w14:textId="77777777" w:rsidR="00463EB6" w:rsidRDefault="00463EB6" w:rsidP="007C002A">
      <w:pPr>
        <w:pStyle w:val="Paragraphedeliste"/>
        <w:numPr>
          <w:ilvl w:val="1"/>
          <w:numId w:val="54"/>
        </w:numPr>
        <w:ind w:left="714"/>
        <w:contextualSpacing w:val="0"/>
      </w:pPr>
      <w:r>
        <w:t>Soutien aux groupes populaires</w:t>
      </w:r>
    </w:p>
    <w:p w14:paraId="347B4C63" w14:textId="35BDF8E9" w:rsidR="00463EB6" w:rsidRDefault="00463EB6" w:rsidP="009601AB">
      <w:pPr>
        <w:pStyle w:val="Paragraphedeliste"/>
        <w:spacing w:before="120"/>
        <w:ind w:left="714"/>
        <w:contextualSpacing w:val="0"/>
      </w:pPr>
      <w:r>
        <w:t>Le Comité exécutif peut donner un maximum de 100</w:t>
      </w:r>
      <w:r w:rsidR="00122AFD">
        <w:t> </w:t>
      </w:r>
      <w:r>
        <w:t>$ pour des projets spécifiques selon la nature de la demande.</w:t>
      </w:r>
    </w:p>
    <w:p w14:paraId="792E3FBD" w14:textId="3A39C0A8" w:rsidR="00463EB6" w:rsidRDefault="00463EB6" w:rsidP="009601AB">
      <w:pPr>
        <w:pStyle w:val="Paragraphedeliste"/>
        <w:spacing w:before="120"/>
        <w:ind w:left="714"/>
        <w:contextualSpacing w:val="0"/>
      </w:pPr>
      <w:r>
        <w:t>Le Comité exécutif peut donner un maximum de 100</w:t>
      </w:r>
      <w:r w:rsidR="00122AFD">
        <w:t> </w:t>
      </w:r>
      <w:r>
        <w:t>$ aux groupes populaires ou organismes dûment constitués, pour les causes humanitaires ou communautaires parrainées par le SCFP-Québec, la FTQ ou le CPSU.</w:t>
      </w:r>
    </w:p>
    <w:p w14:paraId="7E502453" w14:textId="77777777" w:rsidR="00463EB6" w:rsidRDefault="00463EB6" w:rsidP="007C002A">
      <w:pPr>
        <w:pStyle w:val="Paragraphedeliste"/>
        <w:numPr>
          <w:ilvl w:val="1"/>
          <w:numId w:val="54"/>
        </w:numPr>
        <w:ind w:left="714"/>
        <w:contextualSpacing w:val="0"/>
      </w:pPr>
      <w:r>
        <w:t>Dons divers au sein de la section locale</w:t>
      </w:r>
    </w:p>
    <w:p w14:paraId="638E8F4B" w14:textId="0BB1DFA8" w:rsidR="00463EB6" w:rsidRDefault="00463EB6" w:rsidP="009601AB">
      <w:pPr>
        <w:pStyle w:val="Paragraphedeliste"/>
        <w:spacing w:before="120"/>
        <w:ind w:left="714"/>
        <w:contextualSpacing w:val="0"/>
      </w:pPr>
      <w:r>
        <w:t>Le montant maximal annuel pour les dons au sein de la section locale est de 540</w:t>
      </w:r>
      <w:r w:rsidR="00122AFD">
        <w:t> </w:t>
      </w:r>
      <w:r>
        <w:t>$.</w:t>
      </w:r>
    </w:p>
    <w:p w14:paraId="6F1C15EC" w14:textId="77777777" w:rsidR="00463EB6" w:rsidRDefault="00463EB6" w:rsidP="009601AB">
      <w:pPr>
        <w:pStyle w:val="Paragraphedeliste"/>
        <w:spacing w:before="120"/>
        <w:ind w:left="714"/>
        <w:contextualSpacing w:val="0"/>
      </w:pPr>
      <w:r>
        <w:t xml:space="preserve">Les prix de présences pécuniers comme qu’un cadeau en espèces ou semi-espèces peut être considéré comme un revenu imposable. </w:t>
      </w:r>
    </w:p>
    <w:p w14:paraId="2381EB3C" w14:textId="601A64FF" w:rsidR="00463EB6" w:rsidRDefault="00463EB6" w:rsidP="009601AB">
      <w:pPr>
        <w:pStyle w:val="Paragraphedeliste"/>
        <w:spacing w:before="120"/>
        <w:ind w:left="714"/>
        <w:contextualSpacing w:val="0"/>
      </w:pPr>
      <w:r>
        <w:t>Cependant, un montant de moins de 100</w:t>
      </w:r>
      <w:r w:rsidR="009601AB">
        <w:t> </w:t>
      </w:r>
      <w:r>
        <w:t>$ sera considéré comme non imposable par le comité exécutif.</w:t>
      </w:r>
    </w:p>
    <w:p w14:paraId="527D8BAB" w14:textId="76BED84B" w:rsidR="00463EB6" w:rsidRDefault="00463EB6" w:rsidP="009601AB">
      <w:pPr>
        <w:pStyle w:val="Paragraphedeliste"/>
        <w:spacing w:before="120"/>
        <w:ind w:left="714"/>
        <w:contextualSpacing w:val="0"/>
      </w:pPr>
      <w:r>
        <w:t xml:space="preserve">Ces dons peuvent comprendre, mais ne s’y limitent pas, des achats ou dons imprévus, tels que le </w:t>
      </w:r>
      <w:bookmarkStart w:id="45" w:name="_Hlk216956928"/>
      <w:r>
        <w:t>soulignement de la fin de mandat d’un membre du Comité exécutif</w:t>
      </w:r>
      <w:bookmarkEnd w:id="45"/>
      <w:r>
        <w:t xml:space="preserve"> après une fin naturelle de mandat, etc. Un cadeau pour un membre de l’exécutif pourrait être autorisé par exemple pour remercier un membre du comité de son implication.</w:t>
      </w:r>
    </w:p>
    <w:p w14:paraId="084F74D9" w14:textId="00A5F59F" w:rsidR="009601AB" w:rsidRDefault="009601AB" w:rsidP="009601AB">
      <w:pPr>
        <w:pStyle w:val="Titre2"/>
      </w:pPr>
      <w:bookmarkStart w:id="46" w:name="_Toc194571777"/>
      <w:r w:rsidRPr="009601AB">
        <w:t>P</w:t>
      </w:r>
      <w:r w:rsidR="00B61DDB">
        <w:t>oint 4 : Dons imprévus</w:t>
      </w:r>
      <w:bookmarkEnd w:id="46"/>
    </w:p>
    <w:p w14:paraId="228F7E52" w14:textId="7A25636A" w:rsidR="009601AB" w:rsidRDefault="009601AB" w:rsidP="007C002A">
      <w:pPr>
        <w:pStyle w:val="Paragraphedeliste"/>
        <w:numPr>
          <w:ilvl w:val="1"/>
          <w:numId w:val="56"/>
        </w:numPr>
        <w:ind w:left="714" w:hanging="714"/>
        <w:contextualSpacing w:val="0"/>
      </w:pPr>
      <w:r>
        <w:t>Le Comité exécutif peut autoriser le trésorier ou la trésorière à procéder à l’achat ou à des dons imprévus par la présente politique.</w:t>
      </w:r>
    </w:p>
    <w:p w14:paraId="7D67BDA1" w14:textId="15097B9A" w:rsidR="009601AB" w:rsidRPr="0077194C" w:rsidRDefault="009601AB" w:rsidP="007C002A">
      <w:pPr>
        <w:pStyle w:val="Paragraphedeliste"/>
        <w:numPr>
          <w:ilvl w:val="1"/>
          <w:numId w:val="56"/>
        </w:numPr>
        <w:ind w:left="714" w:hanging="714"/>
        <w:contextualSpacing w:val="0"/>
      </w:pPr>
      <w:r>
        <w:t>La politique de dons ne limite pas le pouvoir de l’Assemblée générale.</w:t>
      </w:r>
    </w:p>
    <w:sectPr w:rsidR="009601AB" w:rsidRPr="0077194C" w:rsidSect="00F80FB1">
      <w:footerReference w:type="default" r:id="rId13"/>
      <w:pgSz w:w="12240" w:h="15840"/>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D426D" w14:textId="77777777" w:rsidR="00EE5910" w:rsidRDefault="00EE5910" w:rsidP="00F22C21">
      <w:pPr>
        <w:spacing w:before="0" w:after="0" w:line="240" w:lineRule="auto"/>
      </w:pPr>
      <w:r>
        <w:separator/>
      </w:r>
    </w:p>
  </w:endnote>
  <w:endnote w:type="continuationSeparator" w:id="0">
    <w:p w14:paraId="7C6B3E02" w14:textId="77777777" w:rsidR="00EE5910" w:rsidRDefault="00EE5910" w:rsidP="00F22C2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9168F" w14:textId="7AB07F69" w:rsidR="00F22C21" w:rsidRDefault="00F22C21" w:rsidP="00F22C21">
    <w:pPr>
      <w:pStyle w:val="Pieddepage"/>
      <w:jc w:val="center"/>
    </w:pPr>
    <w:r>
      <w:fldChar w:fldCharType="begin"/>
    </w:r>
    <w:r>
      <w:instrText>PAGE   \* MERGEFORMAT</w:instrText>
    </w:r>
    <w:r>
      <w:fldChar w:fldCharType="separate"/>
    </w:r>
    <w:r>
      <w:rPr>
        <w:lang w:val="fr-FR"/>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811E" w14:textId="1B2D16BE" w:rsidR="00F22C21" w:rsidRDefault="009866F1" w:rsidP="00367785">
    <w:pPr>
      <w:pStyle w:val="Pieddepage"/>
      <w:pBdr>
        <w:top w:val="dotted" w:sz="4" w:space="1" w:color="auto"/>
      </w:pBdr>
      <w:tabs>
        <w:tab w:val="clear" w:pos="4320"/>
        <w:tab w:val="center" w:pos="4253"/>
      </w:tabs>
      <w:jc w:val="left"/>
    </w:pPr>
    <w:r>
      <w:rPr>
        <w:sz w:val="18"/>
        <w:szCs w:val="18"/>
      </w:rPr>
      <w:t>Document de travail : À adopter</w:t>
    </w:r>
    <w:r w:rsidR="00F22C21">
      <w:tab/>
    </w:r>
    <w:r w:rsidR="00F22C21">
      <w:fldChar w:fldCharType="begin"/>
    </w:r>
    <w:r w:rsidR="00F22C21">
      <w:instrText>PAGE   \* MERGEFORMAT</w:instrText>
    </w:r>
    <w:r w:rsidR="00F22C21">
      <w:fldChar w:fldCharType="separate"/>
    </w:r>
    <w:r w:rsidR="00F22C21">
      <w:rPr>
        <w:lang w:val="fr-FR"/>
      </w:rPr>
      <w:t>1</w:t>
    </w:r>
    <w:r w:rsidR="00F22C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82A5C" w14:textId="77777777" w:rsidR="00EE5910" w:rsidRDefault="00EE5910" w:rsidP="00F22C21">
      <w:pPr>
        <w:spacing w:before="0" w:after="0" w:line="240" w:lineRule="auto"/>
      </w:pPr>
      <w:r>
        <w:separator/>
      </w:r>
    </w:p>
  </w:footnote>
  <w:footnote w:type="continuationSeparator" w:id="0">
    <w:p w14:paraId="76DA7BC5" w14:textId="77777777" w:rsidR="00EE5910" w:rsidRDefault="00EE5910" w:rsidP="00F22C2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C139B" w14:textId="71FB6365" w:rsidR="00F22C21" w:rsidRPr="00F22C21" w:rsidRDefault="00F22C21" w:rsidP="00F22C21">
    <w:pPr>
      <w:pBdr>
        <w:bottom w:val="dotted" w:sz="4" w:space="1" w:color="153D63" w:themeColor="text2" w:themeTint="E6"/>
      </w:pBdr>
      <w:spacing w:before="0" w:after="0" w:line="203" w:lineRule="exact"/>
      <w:ind w:left="20"/>
      <w:jc w:val="right"/>
      <w:rPr>
        <w:color w:val="044F8B"/>
        <w:sz w:val="18"/>
      </w:rPr>
    </w:pPr>
    <w:r w:rsidRPr="00F22C21">
      <w:rPr>
        <w:color w:val="044F8B"/>
        <w:sz w:val="18"/>
      </w:rPr>
      <w:t>STATUTS ET RÈGLEMENTS – SPAE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EF395" w14:textId="67819CF5" w:rsidR="00F22C21" w:rsidRDefault="00F22C21" w:rsidP="00F22C21">
    <w:pPr>
      <w:pStyle w:val="En-tte"/>
      <w:ind w:left="-397"/>
    </w:pPr>
    <w:r>
      <w:rPr>
        <w:noProof/>
        <w14:ligatures w14:val="standardContextual"/>
      </w:rPr>
      <w:drawing>
        <wp:inline distT="0" distB="0" distL="0" distR="0" wp14:anchorId="726F477B" wp14:editId="13C10BA1">
          <wp:extent cx="1771650" cy="1132694"/>
          <wp:effectExtent l="0" t="0" r="0" b="0"/>
          <wp:docPr id="721267323" name="Image 1" descr="Une image contenant Police, Graphique, logo,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267323" name="Image 1" descr="Une image contenant Police, Graphique, logo, capture d’écran&#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781829" cy="11392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923AA"/>
    <w:multiLevelType w:val="multilevel"/>
    <w:tmpl w:val="F6BC484A"/>
    <w:lvl w:ilvl="0">
      <w:start w:val="3"/>
      <w:numFmt w:val="decimal"/>
      <w:lvlText w:val="%1"/>
      <w:lvlJc w:val="left"/>
      <w:pPr>
        <w:ind w:left="1372" w:hanging="713"/>
      </w:pPr>
      <w:rPr>
        <w:rFonts w:hint="default"/>
        <w:lang w:val="fr-CA" w:eastAsia="fr-CA" w:bidi="fr-CA"/>
      </w:rPr>
    </w:lvl>
    <w:lvl w:ilvl="1">
      <w:start w:val="1"/>
      <w:numFmt w:val="decimalZero"/>
      <w:lvlText w:val="%1.%2"/>
      <w:lvlJc w:val="left"/>
      <w:pPr>
        <w:ind w:left="1372" w:hanging="713"/>
      </w:pPr>
      <w:rPr>
        <w:rFonts w:ascii="Calibri" w:eastAsia="Calibri" w:hAnsi="Calibri" w:cs="Calibri" w:hint="default"/>
        <w:b w:val="0"/>
        <w:bCs w:val="0"/>
        <w:spacing w:val="-2"/>
        <w:w w:val="100"/>
        <w:sz w:val="22"/>
        <w:szCs w:val="22"/>
        <w:lang w:val="fr-CA" w:eastAsia="fr-CA" w:bidi="fr-CA"/>
      </w:rPr>
    </w:lvl>
    <w:lvl w:ilvl="2">
      <w:start w:val="1"/>
      <w:numFmt w:val="lowerLetter"/>
      <w:lvlText w:val="%3)"/>
      <w:lvlJc w:val="left"/>
      <w:pPr>
        <w:ind w:left="2075" w:hanging="425"/>
      </w:pPr>
      <w:rPr>
        <w:rFonts w:ascii="Calibri" w:eastAsia="Calibri" w:hAnsi="Calibri" w:cs="Calibri" w:hint="default"/>
        <w:spacing w:val="-1"/>
        <w:w w:val="100"/>
        <w:sz w:val="22"/>
        <w:szCs w:val="22"/>
        <w:lang w:val="fr-CA" w:eastAsia="fr-CA" w:bidi="fr-CA"/>
      </w:rPr>
    </w:lvl>
    <w:lvl w:ilvl="3">
      <w:numFmt w:val="bullet"/>
      <w:lvlText w:val="•"/>
      <w:lvlJc w:val="left"/>
      <w:pPr>
        <w:ind w:left="3720" w:hanging="425"/>
      </w:pPr>
      <w:rPr>
        <w:rFonts w:hint="default"/>
        <w:lang w:val="fr-CA" w:eastAsia="fr-CA" w:bidi="fr-CA"/>
      </w:rPr>
    </w:lvl>
    <w:lvl w:ilvl="4">
      <w:numFmt w:val="bullet"/>
      <w:lvlText w:val="•"/>
      <w:lvlJc w:val="left"/>
      <w:pPr>
        <w:ind w:left="4540" w:hanging="425"/>
      </w:pPr>
      <w:rPr>
        <w:rFonts w:hint="default"/>
        <w:lang w:val="fr-CA" w:eastAsia="fr-CA" w:bidi="fr-CA"/>
      </w:rPr>
    </w:lvl>
    <w:lvl w:ilvl="5">
      <w:numFmt w:val="bullet"/>
      <w:lvlText w:val="•"/>
      <w:lvlJc w:val="left"/>
      <w:pPr>
        <w:ind w:left="5360" w:hanging="425"/>
      </w:pPr>
      <w:rPr>
        <w:rFonts w:hint="default"/>
        <w:lang w:val="fr-CA" w:eastAsia="fr-CA" w:bidi="fr-CA"/>
      </w:rPr>
    </w:lvl>
    <w:lvl w:ilvl="6">
      <w:numFmt w:val="bullet"/>
      <w:lvlText w:val="•"/>
      <w:lvlJc w:val="left"/>
      <w:pPr>
        <w:ind w:left="6180" w:hanging="425"/>
      </w:pPr>
      <w:rPr>
        <w:rFonts w:hint="default"/>
        <w:lang w:val="fr-CA" w:eastAsia="fr-CA" w:bidi="fr-CA"/>
      </w:rPr>
    </w:lvl>
    <w:lvl w:ilvl="7">
      <w:numFmt w:val="bullet"/>
      <w:lvlText w:val="•"/>
      <w:lvlJc w:val="left"/>
      <w:pPr>
        <w:ind w:left="7000" w:hanging="425"/>
      </w:pPr>
      <w:rPr>
        <w:rFonts w:hint="default"/>
        <w:lang w:val="fr-CA" w:eastAsia="fr-CA" w:bidi="fr-CA"/>
      </w:rPr>
    </w:lvl>
    <w:lvl w:ilvl="8">
      <w:numFmt w:val="bullet"/>
      <w:lvlText w:val="•"/>
      <w:lvlJc w:val="left"/>
      <w:pPr>
        <w:ind w:left="7820" w:hanging="425"/>
      </w:pPr>
      <w:rPr>
        <w:rFonts w:hint="default"/>
        <w:lang w:val="fr-CA" w:eastAsia="fr-CA" w:bidi="fr-CA"/>
      </w:rPr>
    </w:lvl>
  </w:abstractNum>
  <w:abstractNum w:abstractNumId="1" w15:restartNumberingAfterBreak="0">
    <w:nsid w:val="05C455E0"/>
    <w:multiLevelType w:val="multilevel"/>
    <w:tmpl w:val="3BCC8E82"/>
    <w:lvl w:ilvl="0">
      <w:start w:val="9"/>
      <w:numFmt w:val="decimal"/>
      <w:lvlText w:val="%1"/>
      <w:lvlJc w:val="left"/>
      <w:pPr>
        <w:ind w:left="1372" w:hanging="713"/>
      </w:pPr>
      <w:rPr>
        <w:rFonts w:hint="default"/>
        <w:lang w:val="fr-CA" w:eastAsia="fr-CA" w:bidi="fr-CA"/>
      </w:rPr>
    </w:lvl>
    <w:lvl w:ilvl="1">
      <w:start w:val="1"/>
      <w:numFmt w:val="decimalZero"/>
      <w:lvlText w:val="%1.%2"/>
      <w:lvlJc w:val="left"/>
      <w:pPr>
        <w:ind w:left="1372" w:hanging="713"/>
      </w:pPr>
      <w:rPr>
        <w:rFonts w:ascii="Calibri" w:eastAsia="Calibri" w:hAnsi="Calibri" w:cs="Calibri" w:hint="default"/>
        <w:b w:val="0"/>
        <w:bCs w:val="0"/>
        <w:spacing w:val="-2"/>
        <w:w w:val="100"/>
        <w:sz w:val="22"/>
        <w:szCs w:val="22"/>
        <w:lang w:val="fr-CA" w:eastAsia="fr-CA" w:bidi="fr-CA"/>
      </w:rPr>
    </w:lvl>
    <w:lvl w:ilvl="2">
      <w:start w:val="1"/>
      <w:numFmt w:val="lowerLetter"/>
      <w:lvlText w:val="%3)"/>
      <w:lvlJc w:val="left"/>
      <w:pPr>
        <w:ind w:left="2076" w:hanging="425"/>
      </w:pPr>
      <w:rPr>
        <w:rFonts w:ascii="Calibri" w:eastAsia="Calibri" w:hAnsi="Calibri" w:cs="Calibri" w:hint="default"/>
        <w:spacing w:val="-1"/>
        <w:w w:val="100"/>
        <w:sz w:val="22"/>
        <w:szCs w:val="22"/>
        <w:lang w:val="fr-CA" w:eastAsia="fr-CA" w:bidi="fr-CA"/>
      </w:rPr>
    </w:lvl>
    <w:lvl w:ilvl="3">
      <w:numFmt w:val="bullet"/>
      <w:lvlText w:val="•"/>
      <w:lvlJc w:val="left"/>
      <w:pPr>
        <w:ind w:left="3720" w:hanging="425"/>
      </w:pPr>
      <w:rPr>
        <w:rFonts w:hint="default"/>
        <w:lang w:val="fr-CA" w:eastAsia="fr-CA" w:bidi="fr-CA"/>
      </w:rPr>
    </w:lvl>
    <w:lvl w:ilvl="4">
      <w:numFmt w:val="bullet"/>
      <w:lvlText w:val="•"/>
      <w:lvlJc w:val="left"/>
      <w:pPr>
        <w:ind w:left="4540" w:hanging="425"/>
      </w:pPr>
      <w:rPr>
        <w:rFonts w:hint="default"/>
        <w:lang w:val="fr-CA" w:eastAsia="fr-CA" w:bidi="fr-CA"/>
      </w:rPr>
    </w:lvl>
    <w:lvl w:ilvl="5">
      <w:numFmt w:val="bullet"/>
      <w:lvlText w:val="•"/>
      <w:lvlJc w:val="left"/>
      <w:pPr>
        <w:ind w:left="5360" w:hanging="425"/>
      </w:pPr>
      <w:rPr>
        <w:rFonts w:hint="default"/>
        <w:lang w:val="fr-CA" w:eastAsia="fr-CA" w:bidi="fr-CA"/>
      </w:rPr>
    </w:lvl>
    <w:lvl w:ilvl="6">
      <w:numFmt w:val="bullet"/>
      <w:lvlText w:val="•"/>
      <w:lvlJc w:val="left"/>
      <w:pPr>
        <w:ind w:left="6180" w:hanging="425"/>
      </w:pPr>
      <w:rPr>
        <w:rFonts w:hint="default"/>
        <w:lang w:val="fr-CA" w:eastAsia="fr-CA" w:bidi="fr-CA"/>
      </w:rPr>
    </w:lvl>
    <w:lvl w:ilvl="7">
      <w:numFmt w:val="bullet"/>
      <w:lvlText w:val="•"/>
      <w:lvlJc w:val="left"/>
      <w:pPr>
        <w:ind w:left="7000" w:hanging="425"/>
      </w:pPr>
      <w:rPr>
        <w:rFonts w:hint="default"/>
        <w:lang w:val="fr-CA" w:eastAsia="fr-CA" w:bidi="fr-CA"/>
      </w:rPr>
    </w:lvl>
    <w:lvl w:ilvl="8">
      <w:numFmt w:val="bullet"/>
      <w:lvlText w:val="•"/>
      <w:lvlJc w:val="left"/>
      <w:pPr>
        <w:ind w:left="7820" w:hanging="425"/>
      </w:pPr>
      <w:rPr>
        <w:rFonts w:hint="default"/>
        <w:lang w:val="fr-CA" w:eastAsia="fr-CA" w:bidi="fr-CA"/>
      </w:rPr>
    </w:lvl>
  </w:abstractNum>
  <w:abstractNum w:abstractNumId="2" w15:restartNumberingAfterBreak="0">
    <w:nsid w:val="05D86C77"/>
    <w:multiLevelType w:val="multilevel"/>
    <w:tmpl w:val="01427D78"/>
    <w:lvl w:ilvl="0">
      <w:start w:val="1"/>
      <w:numFmt w:val="decimal"/>
      <w:lvlText w:val="%1"/>
      <w:lvlJc w:val="left"/>
      <w:pPr>
        <w:ind w:left="1372" w:hanging="713"/>
      </w:pPr>
      <w:rPr>
        <w:rFonts w:hint="default"/>
        <w:lang w:val="fr-CA" w:eastAsia="fr-CA" w:bidi="fr-CA"/>
      </w:rPr>
    </w:lvl>
    <w:lvl w:ilvl="1">
      <w:start w:val="1"/>
      <w:numFmt w:val="decimalZero"/>
      <w:lvlText w:val="%1.%2"/>
      <w:lvlJc w:val="left"/>
      <w:pPr>
        <w:ind w:left="1372" w:hanging="713"/>
      </w:pPr>
      <w:rPr>
        <w:rFonts w:ascii="Calibri" w:eastAsia="Calibri" w:hAnsi="Calibri" w:cs="Calibri" w:hint="default"/>
        <w:b w:val="0"/>
        <w:bCs w:val="0"/>
        <w:spacing w:val="-2"/>
        <w:w w:val="100"/>
        <w:sz w:val="22"/>
        <w:szCs w:val="22"/>
        <w:lang w:val="fr-CA" w:eastAsia="fr-CA" w:bidi="fr-CA"/>
      </w:rPr>
    </w:lvl>
    <w:lvl w:ilvl="2">
      <w:start w:val="1"/>
      <w:numFmt w:val="lowerLetter"/>
      <w:lvlText w:val="%3)"/>
      <w:lvlJc w:val="left"/>
      <w:pPr>
        <w:ind w:left="2075" w:hanging="425"/>
      </w:pPr>
      <w:rPr>
        <w:rFonts w:ascii="Calibri" w:eastAsia="Calibri" w:hAnsi="Calibri" w:cs="Calibri" w:hint="default"/>
        <w:spacing w:val="-1"/>
        <w:w w:val="100"/>
        <w:sz w:val="22"/>
        <w:szCs w:val="22"/>
        <w:lang w:val="fr-CA" w:eastAsia="fr-CA" w:bidi="fr-CA"/>
      </w:rPr>
    </w:lvl>
    <w:lvl w:ilvl="3">
      <w:numFmt w:val="bullet"/>
      <w:lvlText w:val="•"/>
      <w:lvlJc w:val="left"/>
      <w:pPr>
        <w:ind w:left="3720" w:hanging="425"/>
      </w:pPr>
      <w:rPr>
        <w:rFonts w:hint="default"/>
        <w:lang w:val="fr-CA" w:eastAsia="fr-CA" w:bidi="fr-CA"/>
      </w:rPr>
    </w:lvl>
    <w:lvl w:ilvl="4">
      <w:numFmt w:val="bullet"/>
      <w:lvlText w:val="•"/>
      <w:lvlJc w:val="left"/>
      <w:pPr>
        <w:ind w:left="4540" w:hanging="425"/>
      </w:pPr>
      <w:rPr>
        <w:rFonts w:hint="default"/>
        <w:lang w:val="fr-CA" w:eastAsia="fr-CA" w:bidi="fr-CA"/>
      </w:rPr>
    </w:lvl>
    <w:lvl w:ilvl="5">
      <w:numFmt w:val="bullet"/>
      <w:lvlText w:val="•"/>
      <w:lvlJc w:val="left"/>
      <w:pPr>
        <w:ind w:left="5360" w:hanging="425"/>
      </w:pPr>
      <w:rPr>
        <w:rFonts w:hint="default"/>
        <w:lang w:val="fr-CA" w:eastAsia="fr-CA" w:bidi="fr-CA"/>
      </w:rPr>
    </w:lvl>
    <w:lvl w:ilvl="6">
      <w:numFmt w:val="bullet"/>
      <w:lvlText w:val="•"/>
      <w:lvlJc w:val="left"/>
      <w:pPr>
        <w:ind w:left="6180" w:hanging="425"/>
      </w:pPr>
      <w:rPr>
        <w:rFonts w:hint="default"/>
        <w:lang w:val="fr-CA" w:eastAsia="fr-CA" w:bidi="fr-CA"/>
      </w:rPr>
    </w:lvl>
    <w:lvl w:ilvl="7">
      <w:numFmt w:val="bullet"/>
      <w:lvlText w:val="•"/>
      <w:lvlJc w:val="left"/>
      <w:pPr>
        <w:ind w:left="7000" w:hanging="425"/>
      </w:pPr>
      <w:rPr>
        <w:rFonts w:hint="default"/>
        <w:lang w:val="fr-CA" w:eastAsia="fr-CA" w:bidi="fr-CA"/>
      </w:rPr>
    </w:lvl>
    <w:lvl w:ilvl="8">
      <w:numFmt w:val="bullet"/>
      <w:lvlText w:val="•"/>
      <w:lvlJc w:val="left"/>
      <w:pPr>
        <w:ind w:left="7820" w:hanging="425"/>
      </w:pPr>
      <w:rPr>
        <w:rFonts w:hint="default"/>
        <w:lang w:val="fr-CA" w:eastAsia="fr-CA" w:bidi="fr-CA"/>
      </w:rPr>
    </w:lvl>
  </w:abstractNum>
  <w:abstractNum w:abstractNumId="3" w15:restartNumberingAfterBreak="0">
    <w:nsid w:val="07155B7F"/>
    <w:multiLevelType w:val="multilevel"/>
    <w:tmpl w:val="FCB8D5E0"/>
    <w:lvl w:ilvl="0">
      <w:start w:val="12"/>
      <w:numFmt w:val="decimal"/>
      <w:lvlText w:val="%1"/>
      <w:lvlJc w:val="left"/>
      <w:pPr>
        <w:ind w:left="1372" w:hanging="713"/>
      </w:pPr>
      <w:rPr>
        <w:rFonts w:hint="default"/>
        <w:lang w:val="fr-CA" w:eastAsia="fr-CA" w:bidi="fr-CA"/>
      </w:rPr>
    </w:lvl>
    <w:lvl w:ilvl="1">
      <w:start w:val="1"/>
      <w:numFmt w:val="decimalZero"/>
      <w:lvlText w:val="%1.%2"/>
      <w:lvlJc w:val="left"/>
      <w:pPr>
        <w:ind w:left="1372" w:hanging="713"/>
      </w:pPr>
      <w:rPr>
        <w:rFonts w:ascii="Calibri" w:eastAsia="Calibri" w:hAnsi="Calibri" w:cs="Calibri" w:hint="default"/>
        <w:b w:val="0"/>
        <w:bCs w:val="0"/>
        <w:spacing w:val="-2"/>
        <w:w w:val="100"/>
        <w:sz w:val="22"/>
        <w:szCs w:val="22"/>
        <w:lang w:val="fr-CA" w:eastAsia="fr-CA" w:bidi="fr-CA"/>
      </w:rPr>
    </w:lvl>
    <w:lvl w:ilvl="2">
      <w:start w:val="1"/>
      <w:numFmt w:val="lowerLetter"/>
      <w:lvlText w:val="%3)"/>
      <w:lvlJc w:val="left"/>
      <w:pPr>
        <w:ind w:left="2075" w:hanging="425"/>
      </w:pPr>
      <w:rPr>
        <w:rFonts w:ascii="Calibri" w:eastAsia="Calibri" w:hAnsi="Calibri" w:cs="Calibri" w:hint="default"/>
        <w:spacing w:val="-1"/>
        <w:w w:val="100"/>
        <w:sz w:val="22"/>
        <w:szCs w:val="22"/>
        <w:lang w:val="fr-CA" w:eastAsia="fr-CA" w:bidi="fr-CA"/>
      </w:rPr>
    </w:lvl>
    <w:lvl w:ilvl="3">
      <w:start w:val="1"/>
      <w:numFmt w:val="decimal"/>
      <w:lvlText w:val="%4)"/>
      <w:lvlJc w:val="left"/>
      <w:pPr>
        <w:ind w:left="2785" w:hanging="425"/>
      </w:pPr>
      <w:rPr>
        <w:rFonts w:ascii="Calibri" w:eastAsia="Calibri" w:hAnsi="Calibri" w:cs="Calibri" w:hint="default"/>
        <w:w w:val="100"/>
        <w:sz w:val="22"/>
        <w:szCs w:val="22"/>
        <w:lang w:val="fr-CA" w:eastAsia="fr-CA" w:bidi="fr-CA"/>
      </w:rPr>
    </w:lvl>
    <w:lvl w:ilvl="4">
      <w:numFmt w:val="bullet"/>
      <w:lvlText w:val="•"/>
      <w:lvlJc w:val="left"/>
      <w:pPr>
        <w:ind w:left="4450" w:hanging="425"/>
      </w:pPr>
      <w:rPr>
        <w:rFonts w:hint="default"/>
        <w:lang w:val="fr-CA" w:eastAsia="fr-CA" w:bidi="fr-CA"/>
      </w:rPr>
    </w:lvl>
    <w:lvl w:ilvl="5">
      <w:numFmt w:val="bullet"/>
      <w:lvlText w:val="•"/>
      <w:lvlJc w:val="left"/>
      <w:pPr>
        <w:ind w:left="5285" w:hanging="425"/>
      </w:pPr>
      <w:rPr>
        <w:rFonts w:hint="default"/>
        <w:lang w:val="fr-CA" w:eastAsia="fr-CA" w:bidi="fr-CA"/>
      </w:rPr>
    </w:lvl>
    <w:lvl w:ilvl="6">
      <w:numFmt w:val="bullet"/>
      <w:lvlText w:val="•"/>
      <w:lvlJc w:val="left"/>
      <w:pPr>
        <w:ind w:left="6120" w:hanging="425"/>
      </w:pPr>
      <w:rPr>
        <w:rFonts w:hint="default"/>
        <w:lang w:val="fr-CA" w:eastAsia="fr-CA" w:bidi="fr-CA"/>
      </w:rPr>
    </w:lvl>
    <w:lvl w:ilvl="7">
      <w:numFmt w:val="bullet"/>
      <w:lvlText w:val="•"/>
      <w:lvlJc w:val="left"/>
      <w:pPr>
        <w:ind w:left="6955" w:hanging="425"/>
      </w:pPr>
      <w:rPr>
        <w:rFonts w:hint="default"/>
        <w:lang w:val="fr-CA" w:eastAsia="fr-CA" w:bidi="fr-CA"/>
      </w:rPr>
    </w:lvl>
    <w:lvl w:ilvl="8">
      <w:numFmt w:val="bullet"/>
      <w:lvlText w:val="•"/>
      <w:lvlJc w:val="left"/>
      <w:pPr>
        <w:ind w:left="7790" w:hanging="425"/>
      </w:pPr>
      <w:rPr>
        <w:rFonts w:hint="default"/>
        <w:lang w:val="fr-CA" w:eastAsia="fr-CA" w:bidi="fr-CA"/>
      </w:rPr>
    </w:lvl>
  </w:abstractNum>
  <w:abstractNum w:abstractNumId="4" w15:restartNumberingAfterBreak="0">
    <w:nsid w:val="0B48726D"/>
    <w:multiLevelType w:val="multilevel"/>
    <w:tmpl w:val="056AF51C"/>
    <w:lvl w:ilvl="0">
      <w:start w:val="11"/>
      <w:numFmt w:val="decimal"/>
      <w:lvlText w:val="%1"/>
      <w:lvlJc w:val="left"/>
      <w:pPr>
        <w:ind w:left="1372" w:hanging="713"/>
      </w:pPr>
      <w:rPr>
        <w:rFonts w:hint="default"/>
        <w:lang w:val="fr-CA" w:eastAsia="fr-CA" w:bidi="fr-CA"/>
      </w:rPr>
    </w:lvl>
    <w:lvl w:ilvl="1">
      <w:start w:val="1"/>
      <w:numFmt w:val="lowerLetter"/>
      <w:lvlText w:val="%2)"/>
      <w:lvlJc w:val="left"/>
      <w:pPr>
        <w:ind w:left="1019" w:hanging="360"/>
      </w:pPr>
    </w:lvl>
    <w:lvl w:ilvl="2">
      <w:start w:val="1"/>
      <w:numFmt w:val="lowerLetter"/>
      <w:lvlText w:val="%3)"/>
      <w:lvlJc w:val="left"/>
      <w:pPr>
        <w:ind w:left="2075" w:hanging="425"/>
      </w:pPr>
      <w:rPr>
        <w:rFonts w:ascii="Calibri" w:eastAsia="Calibri" w:hAnsi="Calibri" w:cs="Calibri" w:hint="default"/>
        <w:spacing w:val="-1"/>
        <w:w w:val="100"/>
        <w:sz w:val="22"/>
        <w:szCs w:val="22"/>
        <w:lang w:val="fr-CA" w:eastAsia="fr-CA" w:bidi="fr-CA"/>
      </w:rPr>
    </w:lvl>
    <w:lvl w:ilvl="3">
      <w:start w:val="1"/>
      <w:numFmt w:val="decimal"/>
      <w:lvlText w:val="%4)"/>
      <w:lvlJc w:val="left"/>
      <w:pPr>
        <w:ind w:left="2785" w:hanging="425"/>
      </w:pPr>
      <w:rPr>
        <w:rFonts w:ascii="Calibri" w:eastAsia="Calibri" w:hAnsi="Calibri" w:cs="Calibri" w:hint="default"/>
        <w:w w:val="100"/>
        <w:sz w:val="22"/>
        <w:szCs w:val="22"/>
        <w:lang w:val="fr-CA" w:eastAsia="fr-CA" w:bidi="fr-CA"/>
      </w:rPr>
    </w:lvl>
    <w:lvl w:ilvl="4">
      <w:numFmt w:val="bullet"/>
      <w:lvlText w:val="•"/>
      <w:lvlJc w:val="left"/>
      <w:pPr>
        <w:ind w:left="4450" w:hanging="425"/>
      </w:pPr>
      <w:rPr>
        <w:rFonts w:hint="default"/>
        <w:lang w:val="fr-CA" w:eastAsia="fr-CA" w:bidi="fr-CA"/>
      </w:rPr>
    </w:lvl>
    <w:lvl w:ilvl="5">
      <w:numFmt w:val="bullet"/>
      <w:lvlText w:val="•"/>
      <w:lvlJc w:val="left"/>
      <w:pPr>
        <w:ind w:left="5285" w:hanging="425"/>
      </w:pPr>
      <w:rPr>
        <w:rFonts w:hint="default"/>
        <w:lang w:val="fr-CA" w:eastAsia="fr-CA" w:bidi="fr-CA"/>
      </w:rPr>
    </w:lvl>
    <w:lvl w:ilvl="6">
      <w:numFmt w:val="bullet"/>
      <w:lvlText w:val="•"/>
      <w:lvlJc w:val="left"/>
      <w:pPr>
        <w:ind w:left="6120" w:hanging="425"/>
      </w:pPr>
      <w:rPr>
        <w:rFonts w:hint="default"/>
        <w:lang w:val="fr-CA" w:eastAsia="fr-CA" w:bidi="fr-CA"/>
      </w:rPr>
    </w:lvl>
    <w:lvl w:ilvl="7">
      <w:numFmt w:val="bullet"/>
      <w:lvlText w:val="•"/>
      <w:lvlJc w:val="left"/>
      <w:pPr>
        <w:ind w:left="6955" w:hanging="425"/>
      </w:pPr>
      <w:rPr>
        <w:rFonts w:hint="default"/>
        <w:lang w:val="fr-CA" w:eastAsia="fr-CA" w:bidi="fr-CA"/>
      </w:rPr>
    </w:lvl>
    <w:lvl w:ilvl="8">
      <w:numFmt w:val="bullet"/>
      <w:lvlText w:val="•"/>
      <w:lvlJc w:val="left"/>
      <w:pPr>
        <w:ind w:left="7790" w:hanging="425"/>
      </w:pPr>
      <w:rPr>
        <w:rFonts w:hint="default"/>
        <w:lang w:val="fr-CA" w:eastAsia="fr-CA" w:bidi="fr-CA"/>
      </w:rPr>
    </w:lvl>
  </w:abstractNum>
  <w:abstractNum w:abstractNumId="5" w15:restartNumberingAfterBreak="0">
    <w:nsid w:val="0F2D525C"/>
    <w:multiLevelType w:val="multilevel"/>
    <w:tmpl w:val="AF0AB868"/>
    <w:lvl w:ilvl="0">
      <w:start w:val="1"/>
      <w:numFmt w:val="decimal"/>
      <w:lvlText w:val="%1"/>
      <w:lvlJc w:val="left"/>
      <w:pPr>
        <w:ind w:left="1372" w:hanging="713"/>
      </w:pPr>
      <w:rPr>
        <w:rFonts w:hint="default"/>
        <w:lang w:val="fr-CA" w:eastAsia="fr-CA" w:bidi="fr-CA"/>
      </w:rPr>
    </w:lvl>
    <w:lvl w:ilvl="1">
      <w:start w:val="1"/>
      <w:numFmt w:val="decimalZero"/>
      <w:lvlText w:val="%1.%2"/>
      <w:lvlJc w:val="left"/>
      <w:pPr>
        <w:ind w:left="1372" w:hanging="713"/>
      </w:pPr>
      <w:rPr>
        <w:rFonts w:ascii="Calibri" w:eastAsia="Calibri" w:hAnsi="Calibri" w:cs="Calibri" w:hint="default"/>
        <w:b w:val="0"/>
        <w:bCs w:val="0"/>
        <w:spacing w:val="-2"/>
        <w:w w:val="100"/>
        <w:sz w:val="22"/>
        <w:szCs w:val="22"/>
        <w:lang w:val="fr-CA" w:eastAsia="fr-CA" w:bidi="fr-CA"/>
      </w:rPr>
    </w:lvl>
    <w:lvl w:ilvl="2">
      <w:numFmt w:val="bullet"/>
      <w:lvlText w:val="•"/>
      <w:lvlJc w:val="left"/>
      <w:pPr>
        <w:ind w:left="2996" w:hanging="713"/>
      </w:pPr>
      <w:rPr>
        <w:rFonts w:hint="default"/>
        <w:lang w:val="fr-CA" w:eastAsia="fr-CA" w:bidi="fr-CA"/>
      </w:rPr>
    </w:lvl>
    <w:lvl w:ilvl="3">
      <w:numFmt w:val="bullet"/>
      <w:lvlText w:val="•"/>
      <w:lvlJc w:val="left"/>
      <w:pPr>
        <w:ind w:left="3804" w:hanging="713"/>
      </w:pPr>
      <w:rPr>
        <w:rFonts w:hint="default"/>
        <w:lang w:val="fr-CA" w:eastAsia="fr-CA" w:bidi="fr-CA"/>
      </w:rPr>
    </w:lvl>
    <w:lvl w:ilvl="4">
      <w:numFmt w:val="bullet"/>
      <w:lvlText w:val="•"/>
      <w:lvlJc w:val="left"/>
      <w:pPr>
        <w:ind w:left="4612" w:hanging="713"/>
      </w:pPr>
      <w:rPr>
        <w:rFonts w:hint="default"/>
        <w:lang w:val="fr-CA" w:eastAsia="fr-CA" w:bidi="fr-CA"/>
      </w:rPr>
    </w:lvl>
    <w:lvl w:ilvl="5">
      <w:numFmt w:val="bullet"/>
      <w:lvlText w:val="•"/>
      <w:lvlJc w:val="left"/>
      <w:pPr>
        <w:ind w:left="5420" w:hanging="713"/>
      </w:pPr>
      <w:rPr>
        <w:rFonts w:hint="default"/>
        <w:lang w:val="fr-CA" w:eastAsia="fr-CA" w:bidi="fr-CA"/>
      </w:rPr>
    </w:lvl>
    <w:lvl w:ilvl="6">
      <w:numFmt w:val="bullet"/>
      <w:lvlText w:val="•"/>
      <w:lvlJc w:val="left"/>
      <w:pPr>
        <w:ind w:left="6228" w:hanging="713"/>
      </w:pPr>
      <w:rPr>
        <w:rFonts w:hint="default"/>
        <w:lang w:val="fr-CA" w:eastAsia="fr-CA" w:bidi="fr-CA"/>
      </w:rPr>
    </w:lvl>
    <w:lvl w:ilvl="7">
      <w:numFmt w:val="bullet"/>
      <w:lvlText w:val="•"/>
      <w:lvlJc w:val="left"/>
      <w:pPr>
        <w:ind w:left="7036" w:hanging="713"/>
      </w:pPr>
      <w:rPr>
        <w:rFonts w:hint="default"/>
        <w:lang w:val="fr-CA" w:eastAsia="fr-CA" w:bidi="fr-CA"/>
      </w:rPr>
    </w:lvl>
    <w:lvl w:ilvl="8">
      <w:numFmt w:val="bullet"/>
      <w:lvlText w:val="•"/>
      <w:lvlJc w:val="left"/>
      <w:pPr>
        <w:ind w:left="7844" w:hanging="713"/>
      </w:pPr>
      <w:rPr>
        <w:rFonts w:hint="default"/>
        <w:lang w:val="fr-CA" w:eastAsia="fr-CA" w:bidi="fr-CA"/>
      </w:rPr>
    </w:lvl>
  </w:abstractNum>
  <w:abstractNum w:abstractNumId="6" w15:restartNumberingAfterBreak="0">
    <w:nsid w:val="108C029E"/>
    <w:multiLevelType w:val="multilevel"/>
    <w:tmpl w:val="48704CB2"/>
    <w:lvl w:ilvl="0">
      <w:start w:val="14"/>
      <w:numFmt w:val="decimal"/>
      <w:lvlText w:val="%1"/>
      <w:lvlJc w:val="left"/>
      <w:pPr>
        <w:ind w:left="1372" w:hanging="713"/>
      </w:pPr>
      <w:rPr>
        <w:rFonts w:hint="default"/>
        <w:lang w:val="fr-CA" w:eastAsia="fr-CA" w:bidi="fr-CA"/>
      </w:rPr>
    </w:lvl>
    <w:lvl w:ilvl="1">
      <w:start w:val="1"/>
      <w:numFmt w:val="lowerLetter"/>
      <w:lvlText w:val="%2)"/>
      <w:lvlJc w:val="left"/>
      <w:pPr>
        <w:ind w:left="1019" w:hanging="360"/>
      </w:pPr>
    </w:lvl>
    <w:lvl w:ilvl="2">
      <w:start w:val="1"/>
      <w:numFmt w:val="lowerLetter"/>
      <w:lvlText w:val="%3)"/>
      <w:lvlJc w:val="left"/>
      <w:pPr>
        <w:ind w:left="1372" w:hanging="356"/>
      </w:pPr>
      <w:rPr>
        <w:rFonts w:ascii="Calibri" w:eastAsia="Calibri" w:hAnsi="Calibri" w:cs="Calibri" w:hint="default"/>
        <w:spacing w:val="-1"/>
        <w:w w:val="100"/>
        <w:sz w:val="22"/>
        <w:szCs w:val="22"/>
        <w:lang w:val="fr-CA" w:eastAsia="fr-CA" w:bidi="fr-CA"/>
      </w:rPr>
    </w:lvl>
    <w:lvl w:ilvl="3">
      <w:start w:val="1"/>
      <w:numFmt w:val="lowerLetter"/>
      <w:lvlText w:val="%4)"/>
      <w:lvlJc w:val="left"/>
      <w:pPr>
        <w:ind w:left="2078" w:hanging="425"/>
      </w:pPr>
      <w:rPr>
        <w:rFonts w:ascii="Calibri" w:eastAsia="Calibri" w:hAnsi="Calibri" w:cs="Calibri" w:hint="default"/>
        <w:spacing w:val="-1"/>
        <w:w w:val="100"/>
        <w:sz w:val="22"/>
        <w:szCs w:val="22"/>
        <w:lang w:val="fr-CA" w:eastAsia="fr-CA" w:bidi="fr-CA"/>
      </w:rPr>
    </w:lvl>
    <w:lvl w:ilvl="4">
      <w:numFmt w:val="bullet"/>
      <w:lvlText w:val="•"/>
      <w:lvlJc w:val="left"/>
      <w:pPr>
        <w:ind w:left="4540" w:hanging="425"/>
      </w:pPr>
      <w:rPr>
        <w:rFonts w:hint="default"/>
        <w:lang w:val="fr-CA" w:eastAsia="fr-CA" w:bidi="fr-CA"/>
      </w:rPr>
    </w:lvl>
    <w:lvl w:ilvl="5">
      <w:numFmt w:val="bullet"/>
      <w:lvlText w:val="•"/>
      <w:lvlJc w:val="left"/>
      <w:pPr>
        <w:ind w:left="5360" w:hanging="425"/>
      </w:pPr>
      <w:rPr>
        <w:rFonts w:hint="default"/>
        <w:lang w:val="fr-CA" w:eastAsia="fr-CA" w:bidi="fr-CA"/>
      </w:rPr>
    </w:lvl>
    <w:lvl w:ilvl="6">
      <w:numFmt w:val="bullet"/>
      <w:lvlText w:val="•"/>
      <w:lvlJc w:val="left"/>
      <w:pPr>
        <w:ind w:left="6180" w:hanging="425"/>
      </w:pPr>
      <w:rPr>
        <w:rFonts w:hint="default"/>
        <w:lang w:val="fr-CA" w:eastAsia="fr-CA" w:bidi="fr-CA"/>
      </w:rPr>
    </w:lvl>
    <w:lvl w:ilvl="7">
      <w:numFmt w:val="bullet"/>
      <w:lvlText w:val="•"/>
      <w:lvlJc w:val="left"/>
      <w:pPr>
        <w:ind w:left="7000" w:hanging="425"/>
      </w:pPr>
      <w:rPr>
        <w:rFonts w:hint="default"/>
        <w:lang w:val="fr-CA" w:eastAsia="fr-CA" w:bidi="fr-CA"/>
      </w:rPr>
    </w:lvl>
    <w:lvl w:ilvl="8">
      <w:numFmt w:val="bullet"/>
      <w:lvlText w:val="•"/>
      <w:lvlJc w:val="left"/>
      <w:pPr>
        <w:ind w:left="7820" w:hanging="425"/>
      </w:pPr>
      <w:rPr>
        <w:rFonts w:hint="default"/>
        <w:lang w:val="fr-CA" w:eastAsia="fr-CA" w:bidi="fr-CA"/>
      </w:rPr>
    </w:lvl>
  </w:abstractNum>
  <w:abstractNum w:abstractNumId="7" w15:restartNumberingAfterBreak="0">
    <w:nsid w:val="1206181D"/>
    <w:multiLevelType w:val="multilevel"/>
    <w:tmpl w:val="20EC64E6"/>
    <w:lvl w:ilvl="0">
      <w:start w:val="8"/>
      <w:numFmt w:val="decimal"/>
      <w:lvlText w:val="%1"/>
      <w:lvlJc w:val="left"/>
      <w:pPr>
        <w:ind w:left="1372" w:hanging="713"/>
      </w:pPr>
      <w:rPr>
        <w:rFonts w:hint="default"/>
        <w:lang w:val="fr-CA" w:eastAsia="fr-CA" w:bidi="fr-CA"/>
      </w:rPr>
    </w:lvl>
    <w:lvl w:ilvl="1">
      <w:start w:val="1"/>
      <w:numFmt w:val="lowerLetter"/>
      <w:lvlText w:val="%2)"/>
      <w:lvlJc w:val="left"/>
      <w:pPr>
        <w:ind w:left="1019" w:hanging="360"/>
      </w:pPr>
    </w:lvl>
    <w:lvl w:ilvl="2">
      <w:numFmt w:val="bullet"/>
      <w:lvlText w:val="•"/>
      <w:lvlJc w:val="left"/>
      <w:pPr>
        <w:ind w:left="2996" w:hanging="713"/>
      </w:pPr>
      <w:rPr>
        <w:rFonts w:hint="default"/>
        <w:lang w:val="fr-CA" w:eastAsia="fr-CA" w:bidi="fr-CA"/>
      </w:rPr>
    </w:lvl>
    <w:lvl w:ilvl="3">
      <w:numFmt w:val="bullet"/>
      <w:lvlText w:val="•"/>
      <w:lvlJc w:val="left"/>
      <w:pPr>
        <w:ind w:left="3804" w:hanging="713"/>
      </w:pPr>
      <w:rPr>
        <w:rFonts w:hint="default"/>
        <w:lang w:val="fr-CA" w:eastAsia="fr-CA" w:bidi="fr-CA"/>
      </w:rPr>
    </w:lvl>
    <w:lvl w:ilvl="4">
      <w:numFmt w:val="bullet"/>
      <w:lvlText w:val="•"/>
      <w:lvlJc w:val="left"/>
      <w:pPr>
        <w:ind w:left="4612" w:hanging="713"/>
      </w:pPr>
      <w:rPr>
        <w:rFonts w:hint="default"/>
        <w:lang w:val="fr-CA" w:eastAsia="fr-CA" w:bidi="fr-CA"/>
      </w:rPr>
    </w:lvl>
    <w:lvl w:ilvl="5">
      <w:numFmt w:val="bullet"/>
      <w:lvlText w:val="•"/>
      <w:lvlJc w:val="left"/>
      <w:pPr>
        <w:ind w:left="5420" w:hanging="713"/>
      </w:pPr>
      <w:rPr>
        <w:rFonts w:hint="default"/>
        <w:lang w:val="fr-CA" w:eastAsia="fr-CA" w:bidi="fr-CA"/>
      </w:rPr>
    </w:lvl>
    <w:lvl w:ilvl="6">
      <w:numFmt w:val="bullet"/>
      <w:lvlText w:val="•"/>
      <w:lvlJc w:val="left"/>
      <w:pPr>
        <w:ind w:left="6228" w:hanging="713"/>
      </w:pPr>
      <w:rPr>
        <w:rFonts w:hint="default"/>
        <w:lang w:val="fr-CA" w:eastAsia="fr-CA" w:bidi="fr-CA"/>
      </w:rPr>
    </w:lvl>
    <w:lvl w:ilvl="7">
      <w:numFmt w:val="bullet"/>
      <w:lvlText w:val="•"/>
      <w:lvlJc w:val="left"/>
      <w:pPr>
        <w:ind w:left="7036" w:hanging="713"/>
      </w:pPr>
      <w:rPr>
        <w:rFonts w:hint="default"/>
        <w:lang w:val="fr-CA" w:eastAsia="fr-CA" w:bidi="fr-CA"/>
      </w:rPr>
    </w:lvl>
    <w:lvl w:ilvl="8">
      <w:numFmt w:val="bullet"/>
      <w:lvlText w:val="•"/>
      <w:lvlJc w:val="left"/>
      <w:pPr>
        <w:ind w:left="7844" w:hanging="713"/>
      </w:pPr>
      <w:rPr>
        <w:rFonts w:hint="default"/>
        <w:lang w:val="fr-CA" w:eastAsia="fr-CA" w:bidi="fr-CA"/>
      </w:rPr>
    </w:lvl>
  </w:abstractNum>
  <w:abstractNum w:abstractNumId="8" w15:restartNumberingAfterBreak="0">
    <w:nsid w:val="14AE07AD"/>
    <w:multiLevelType w:val="multilevel"/>
    <w:tmpl w:val="41500566"/>
    <w:lvl w:ilvl="0">
      <w:start w:val="2"/>
      <w:numFmt w:val="decimal"/>
      <w:lvlText w:val="%1"/>
      <w:lvlJc w:val="left"/>
      <w:pPr>
        <w:ind w:left="1372" w:hanging="713"/>
      </w:pPr>
      <w:rPr>
        <w:rFonts w:hint="default"/>
        <w:lang w:val="fr-CA" w:eastAsia="fr-CA" w:bidi="fr-CA"/>
      </w:rPr>
    </w:lvl>
    <w:lvl w:ilvl="1">
      <w:start w:val="1"/>
      <w:numFmt w:val="decimalZero"/>
      <w:lvlText w:val="%1.%2"/>
      <w:lvlJc w:val="left"/>
      <w:pPr>
        <w:ind w:left="1372" w:hanging="713"/>
      </w:pPr>
      <w:rPr>
        <w:rFonts w:ascii="Calibri" w:eastAsia="Calibri" w:hAnsi="Calibri" w:cs="Calibri" w:hint="default"/>
        <w:b w:val="0"/>
        <w:bCs w:val="0"/>
        <w:spacing w:val="-2"/>
        <w:w w:val="100"/>
        <w:sz w:val="22"/>
        <w:szCs w:val="22"/>
        <w:lang w:val="fr-CA" w:eastAsia="fr-CA" w:bidi="fr-CA"/>
      </w:rPr>
    </w:lvl>
    <w:lvl w:ilvl="2">
      <w:start w:val="1"/>
      <w:numFmt w:val="lowerLetter"/>
      <w:lvlText w:val="%3)"/>
      <w:lvlJc w:val="left"/>
      <w:pPr>
        <w:ind w:left="2075" w:hanging="425"/>
      </w:pPr>
      <w:rPr>
        <w:rFonts w:ascii="Calibri" w:eastAsia="Calibri" w:hAnsi="Calibri" w:cs="Calibri" w:hint="default"/>
        <w:spacing w:val="-1"/>
        <w:w w:val="100"/>
        <w:sz w:val="22"/>
        <w:szCs w:val="22"/>
        <w:lang w:val="fr-CA" w:eastAsia="fr-CA" w:bidi="fr-CA"/>
      </w:rPr>
    </w:lvl>
    <w:lvl w:ilvl="3">
      <w:numFmt w:val="bullet"/>
      <w:lvlText w:val="•"/>
      <w:lvlJc w:val="left"/>
      <w:pPr>
        <w:ind w:left="3720" w:hanging="425"/>
      </w:pPr>
      <w:rPr>
        <w:rFonts w:hint="default"/>
        <w:lang w:val="fr-CA" w:eastAsia="fr-CA" w:bidi="fr-CA"/>
      </w:rPr>
    </w:lvl>
    <w:lvl w:ilvl="4">
      <w:numFmt w:val="bullet"/>
      <w:lvlText w:val="•"/>
      <w:lvlJc w:val="left"/>
      <w:pPr>
        <w:ind w:left="4540" w:hanging="425"/>
      </w:pPr>
      <w:rPr>
        <w:rFonts w:hint="default"/>
        <w:lang w:val="fr-CA" w:eastAsia="fr-CA" w:bidi="fr-CA"/>
      </w:rPr>
    </w:lvl>
    <w:lvl w:ilvl="5">
      <w:numFmt w:val="bullet"/>
      <w:lvlText w:val="•"/>
      <w:lvlJc w:val="left"/>
      <w:pPr>
        <w:ind w:left="5360" w:hanging="425"/>
      </w:pPr>
      <w:rPr>
        <w:rFonts w:hint="default"/>
        <w:lang w:val="fr-CA" w:eastAsia="fr-CA" w:bidi="fr-CA"/>
      </w:rPr>
    </w:lvl>
    <w:lvl w:ilvl="6">
      <w:numFmt w:val="bullet"/>
      <w:lvlText w:val="•"/>
      <w:lvlJc w:val="left"/>
      <w:pPr>
        <w:ind w:left="6180" w:hanging="425"/>
      </w:pPr>
      <w:rPr>
        <w:rFonts w:hint="default"/>
        <w:lang w:val="fr-CA" w:eastAsia="fr-CA" w:bidi="fr-CA"/>
      </w:rPr>
    </w:lvl>
    <w:lvl w:ilvl="7">
      <w:numFmt w:val="bullet"/>
      <w:lvlText w:val="•"/>
      <w:lvlJc w:val="left"/>
      <w:pPr>
        <w:ind w:left="7000" w:hanging="425"/>
      </w:pPr>
      <w:rPr>
        <w:rFonts w:hint="default"/>
        <w:lang w:val="fr-CA" w:eastAsia="fr-CA" w:bidi="fr-CA"/>
      </w:rPr>
    </w:lvl>
    <w:lvl w:ilvl="8">
      <w:numFmt w:val="bullet"/>
      <w:lvlText w:val="•"/>
      <w:lvlJc w:val="left"/>
      <w:pPr>
        <w:ind w:left="7820" w:hanging="425"/>
      </w:pPr>
      <w:rPr>
        <w:rFonts w:hint="default"/>
        <w:lang w:val="fr-CA" w:eastAsia="fr-CA" w:bidi="fr-CA"/>
      </w:rPr>
    </w:lvl>
  </w:abstractNum>
  <w:abstractNum w:abstractNumId="9" w15:restartNumberingAfterBreak="0">
    <w:nsid w:val="169752F7"/>
    <w:multiLevelType w:val="multilevel"/>
    <w:tmpl w:val="8E640E7A"/>
    <w:lvl w:ilvl="0">
      <w:start w:val="19"/>
      <w:numFmt w:val="decimal"/>
      <w:lvlText w:val="%1"/>
      <w:lvlJc w:val="left"/>
      <w:pPr>
        <w:ind w:left="1372" w:hanging="713"/>
      </w:pPr>
      <w:rPr>
        <w:rFonts w:hint="default"/>
        <w:lang w:val="fr-CA" w:eastAsia="fr-CA" w:bidi="fr-CA"/>
      </w:rPr>
    </w:lvl>
    <w:lvl w:ilvl="1">
      <w:start w:val="1"/>
      <w:numFmt w:val="decimalZero"/>
      <w:lvlText w:val="%1.%2"/>
      <w:lvlJc w:val="left"/>
      <w:pPr>
        <w:ind w:left="1372" w:hanging="713"/>
      </w:pPr>
      <w:rPr>
        <w:rFonts w:ascii="Calibri" w:eastAsia="Calibri" w:hAnsi="Calibri" w:cs="Calibri" w:hint="default"/>
        <w:b w:val="0"/>
        <w:bCs w:val="0"/>
        <w:spacing w:val="-2"/>
        <w:w w:val="100"/>
        <w:sz w:val="22"/>
        <w:szCs w:val="22"/>
        <w:lang w:val="fr-CA" w:eastAsia="fr-CA" w:bidi="fr-CA"/>
      </w:rPr>
    </w:lvl>
    <w:lvl w:ilvl="2">
      <w:numFmt w:val="bullet"/>
      <w:lvlText w:val="•"/>
      <w:lvlJc w:val="left"/>
      <w:pPr>
        <w:ind w:left="2996" w:hanging="713"/>
      </w:pPr>
      <w:rPr>
        <w:rFonts w:hint="default"/>
        <w:lang w:val="fr-CA" w:eastAsia="fr-CA" w:bidi="fr-CA"/>
      </w:rPr>
    </w:lvl>
    <w:lvl w:ilvl="3">
      <w:numFmt w:val="bullet"/>
      <w:lvlText w:val="•"/>
      <w:lvlJc w:val="left"/>
      <w:pPr>
        <w:ind w:left="3804" w:hanging="713"/>
      </w:pPr>
      <w:rPr>
        <w:rFonts w:hint="default"/>
        <w:lang w:val="fr-CA" w:eastAsia="fr-CA" w:bidi="fr-CA"/>
      </w:rPr>
    </w:lvl>
    <w:lvl w:ilvl="4">
      <w:numFmt w:val="bullet"/>
      <w:lvlText w:val="•"/>
      <w:lvlJc w:val="left"/>
      <w:pPr>
        <w:ind w:left="4612" w:hanging="713"/>
      </w:pPr>
      <w:rPr>
        <w:rFonts w:hint="default"/>
        <w:lang w:val="fr-CA" w:eastAsia="fr-CA" w:bidi="fr-CA"/>
      </w:rPr>
    </w:lvl>
    <w:lvl w:ilvl="5">
      <w:numFmt w:val="bullet"/>
      <w:lvlText w:val="•"/>
      <w:lvlJc w:val="left"/>
      <w:pPr>
        <w:ind w:left="5420" w:hanging="713"/>
      </w:pPr>
      <w:rPr>
        <w:rFonts w:hint="default"/>
        <w:lang w:val="fr-CA" w:eastAsia="fr-CA" w:bidi="fr-CA"/>
      </w:rPr>
    </w:lvl>
    <w:lvl w:ilvl="6">
      <w:numFmt w:val="bullet"/>
      <w:lvlText w:val="•"/>
      <w:lvlJc w:val="left"/>
      <w:pPr>
        <w:ind w:left="6228" w:hanging="713"/>
      </w:pPr>
      <w:rPr>
        <w:rFonts w:hint="default"/>
        <w:lang w:val="fr-CA" w:eastAsia="fr-CA" w:bidi="fr-CA"/>
      </w:rPr>
    </w:lvl>
    <w:lvl w:ilvl="7">
      <w:numFmt w:val="bullet"/>
      <w:lvlText w:val="•"/>
      <w:lvlJc w:val="left"/>
      <w:pPr>
        <w:ind w:left="7036" w:hanging="713"/>
      </w:pPr>
      <w:rPr>
        <w:rFonts w:hint="default"/>
        <w:lang w:val="fr-CA" w:eastAsia="fr-CA" w:bidi="fr-CA"/>
      </w:rPr>
    </w:lvl>
    <w:lvl w:ilvl="8">
      <w:numFmt w:val="bullet"/>
      <w:lvlText w:val="•"/>
      <w:lvlJc w:val="left"/>
      <w:pPr>
        <w:ind w:left="7844" w:hanging="713"/>
      </w:pPr>
      <w:rPr>
        <w:rFonts w:hint="default"/>
        <w:lang w:val="fr-CA" w:eastAsia="fr-CA" w:bidi="fr-CA"/>
      </w:rPr>
    </w:lvl>
  </w:abstractNum>
  <w:abstractNum w:abstractNumId="10" w15:restartNumberingAfterBreak="0">
    <w:nsid w:val="1BA53FF1"/>
    <w:multiLevelType w:val="multilevel"/>
    <w:tmpl w:val="90E88C9A"/>
    <w:lvl w:ilvl="0">
      <w:start w:val="8"/>
      <w:numFmt w:val="decimal"/>
      <w:lvlText w:val="%1"/>
      <w:lvlJc w:val="left"/>
      <w:pPr>
        <w:ind w:left="1372" w:hanging="713"/>
      </w:pPr>
      <w:rPr>
        <w:rFonts w:hint="default"/>
        <w:lang w:val="fr-CA" w:eastAsia="fr-CA" w:bidi="fr-CA"/>
      </w:rPr>
    </w:lvl>
    <w:lvl w:ilvl="1">
      <w:start w:val="1"/>
      <w:numFmt w:val="lowerLetter"/>
      <w:lvlText w:val="%2)"/>
      <w:lvlJc w:val="left"/>
      <w:pPr>
        <w:ind w:left="1019" w:hanging="360"/>
      </w:pPr>
    </w:lvl>
    <w:lvl w:ilvl="2">
      <w:numFmt w:val="bullet"/>
      <w:lvlText w:val="•"/>
      <w:lvlJc w:val="left"/>
      <w:pPr>
        <w:ind w:left="2996" w:hanging="713"/>
      </w:pPr>
      <w:rPr>
        <w:rFonts w:hint="default"/>
        <w:lang w:val="fr-CA" w:eastAsia="fr-CA" w:bidi="fr-CA"/>
      </w:rPr>
    </w:lvl>
    <w:lvl w:ilvl="3">
      <w:numFmt w:val="bullet"/>
      <w:lvlText w:val="•"/>
      <w:lvlJc w:val="left"/>
      <w:pPr>
        <w:ind w:left="3804" w:hanging="713"/>
      </w:pPr>
      <w:rPr>
        <w:rFonts w:hint="default"/>
        <w:lang w:val="fr-CA" w:eastAsia="fr-CA" w:bidi="fr-CA"/>
      </w:rPr>
    </w:lvl>
    <w:lvl w:ilvl="4">
      <w:numFmt w:val="bullet"/>
      <w:lvlText w:val="•"/>
      <w:lvlJc w:val="left"/>
      <w:pPr>
        <w:ind w:left="4612" w:hanging="713"/>
      </w:pPr>
      <w:rPr>
        <w:rFonts w:hint="default"/>
        <w:lang w:val="fr-CA" w:eastAsia="fr-CA" w:bidi="fr-CA"/>
      </w:rPr>
    </w:lvl>
    <w:lvl w:ilvl="5">
      <w:numFmt w:val="bullet"/>
      <w:lvlText w:val="•"/>
      <w:lvlJc w:val="left"/>
      <w:pPr>
        <w:ind w:left="5420" w:hanging="713"/>
      </w:pPr>
      <w:rPr>
        <w:rFonts w:hint="default"/>
        <w:lang w:val="fr-CA" w:eastAsia="fr-CA" w:bidi="fr-CA"/>
      </w:rPr>
    </w:lvl>
    <w:lvl w:ilvl="6">
      <w:numFmt w:val="bullet"/>
      <w:lvlText w:val="•"/>
      <w:lvlJc w:val="left"/>
      <w:pPr>
        <w:ind w:left="6228" w:hanging="713"/>
      </w:pPr>
      <w:rPr>
        <w:rFonts w:hint="default"/>
        <w:lang w:val="fr-CA" w:eastAsia="fr-CA" w:bidi="fr-CA"/>
      </w:rPr>
    </w:lvl>
    <w:lvl w:ilvl="7">
      <w:numFmt w:val="bullet"/>
      <w:lvlText w:val="•"/>
      <w:lvlJc w:val="left"/>
      <w:pPr>
        <w:ind w:left="7036" w:hanging="713"/>
      </w:pPr>
      <w:rPr>
        <w:rFonts w:hint="default"/>
        <w:lang w:val="fr-CA" w:eastAsia="fr-CA" w:bidi="fr-CA"/>
      </w:rPr>
    </w:lvl>
    <w:lvl w:ilvl="8">
      <w:numFmt w:val="bullet"/>
      <w:lvlText w:val="•"/>
      <w:lvlJc w:val="left"/>
      <w:pPr>
        <w:ind w:left="7844" w:hanging="713"/>
      </w:pPr>
      <w:rPr>
        <w:rFonts w:hint="default"/>
        <w:lang w:val="fr-CA" w:eastAsia="fr-CA" w:bidi="fr-CA"/>
      </w:rPr>
    </w:lvl>
  </w:abstractNum>
  <w:abstractNum w:abstractNumId="11" w15:restartNumberingAfterBreak="0">
    <w:nsid w:val="1DFF7A2F"/>
    <w:multiLevelType w:val="hybridMultilevel"/>
    <w:tmpl w:val="07EAE75C"/>
    <w:lvl w:ilvl="0" w:tplc="FFFFFFFF">
      <w:start w:val="1"/>
      <w:numFmt w:val="lowerLetter"/>
      <w:lvlText w:val="%1)"/>
      <w:lvlJc w:val="left"/>
      <w:pPr>
        <w:ind w:left="720" w:hanging="360"/>
      </w:pPr>
    </w:lvl>
    <w:lvl w:ilvl="1" w:tplc="0C0C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F6063C8"/>
    <w:multiLevelType w:val="multilevel"/>
    <w:tmpl w:val="3998F892"/>
    <w:lvl w:ilvl="0">
      <w:start w:val="1"/>
      <w:numFmt w:val="decimal"/>
      <w:lvlText w:val="%1"/>
      <w:lvlJc w:val="left"/>
      <w:pPr>
        <w:ind w:left="1368" w:hanging="709"/>
      </w:pPr>
      <w:rPr>
        <w:rFonts w:hint="default"/>
        <w:lang w:val="fr-CA" w:eastAsia="fr-CA" w:bidi="fr-CA"/>
      </w:rPr>
    </w:lvl>
    <w:lvl w:ilvl="1">
      <w:start w:val="1"/>
      <w:numFmt w:val="decimalZero"/>
      <w:lvlText w:val="%1.%2"/>
      <w:lvlJc w:val="left"/>
      <w:pPr>
        <w:ind w:left="1368" w:hanging="709"/>
      </w:pPr>
      <w:rPr>
        <w:rFonts w:ascii="Calibri" w:eastAsia="Calibri" w:hAnsi="Calibri" w:cs="Calibri" w:hint="default"/>
        <w:spacing w:val="-1"/>
        <w:w w:val="100"/>
        <w:sz w:val="22"/>
        <w:szCs w:val="22"/>
        <w:lang w:val="fr-CA" w:eastAsia="fr-CA" w:bidi="fr-CA"/>
      </w:rPr>
    </w:lvl>
    <w:lvl w:ilvl="2">
      <w:start w:val="1"/>
      <w:numFmt w:val="lowerLetter"/>
      <w:lvlText w:val="%3)"/>
      <w:lvlJc w:val="left"/>
      <w:pPr>
        <w:ind w:left="3921" w:hanging="361"/>
      </w:pPr>
      <w:rPr>
        <w:rFonts w:ascii="Calibri" w:eastAsia="Calibri" w:hAnsi="Calibri" w:cs="Calibri" w:hint="default"/>
        <w:spacing w:val="-1"/>
        <w:w w:val="100"/>
        <w:sz w:val="22"/>
        <w:szCs w:val="22"/>
        <w:lang w:val="fr-CA" w:eastAsia="fr-CA" w:bidi="fr-CA"/>
      </w:rPr>
    </w:lvl>
    <w:lvl w:ilvl="3">
      <w:numFmt w:val="bullet"/>
      <w:lvlText w:val="•"/>
      <w:lvlJc w:val="left"/>
      <w:pPr>
        <w:ind w:left="5151" w:hanging="361"/>
      </w:pPr>
      <w:rPr>
        <w:rFonts w:hint="default"/>
        <w:lang w:val="fr-CA" w:eastAsia="fr-CA" w:bidi="fr-CA"/>
      </w:rPr>
    </w:lvl>
    <w:lvl w:ilvl="4">
      <w:numFmt w:val="bullet"/>
      <w:lvlText w:val="•"/>
      <w:lvlJc w:val="left"/>
      <w:pPr>
        <w:ind w:left="5766" w:hanging="361"/>
      </w:pPr>
      <w:rPr>
        <w:rFonts w:hint="default"/>
        <w:lang w:val="fr-CA" w:eastAsia="fr-CA" w:bidi="fr-CA"/>
      </w:rPr>
    </w:lvl>
    <w:lvl w:ilvl="5">
      <w:numFmt w:val="bullet"/>
      <w:lvlText w:val="•"/>
      <w:lvlJc w:val="left"/>
      <w:pPr>
        <w:ind w:left="6382" w:hanging="361"/>
      </w:pPr>
      <w:rPr>
        <w:rFonts w:hint="default"/>
        <w:lang w:val="fr-CA" w:eastAsia="fr-CA" w:bidi="fr-CA"/>
      </w:rPr>
    </w:lvl>
    <w:lvl w:ilvl="6">
      <w:numFmt w:val="bullet"/>
      <w:lvlText w:val="•"/>
      <w:lvlJc w:val="left"/>
      <w:pPr>
        <w:ind w:left="6997" w:hanging="361"/>
      </w:pPr>
      <w:rPr>
        <w:rFonts w:hint="default"/>
        <w:lang w:val="fr-CA" w:eastAsia="fr-CA" w:bidi="fr-CA"/>
      </w:rPr>
    </w:lvl>
    <w:lvl w:ilvl="7">
      <w:numFmt w:val="bullet"/>
      <w:lvlText w:val="•"/>
      <w:lvlJc w:val="left"/>
      <w:pPr>
        <w:ind w:left="7613" w:hanging="361"/>
      </w:pPr>
      <w:rPr>
        <w:rFonts w:hint="default"/>
        <w:lang w:val="fr-CA" w:eastAsia="fr-CA" w:bidi="fr-CA"/>
      </w:rPr>
    </w:lvl>
    <w:lvl w:ilvl="8">
      <w:numFmt w:val="bullet"/>
      <w:lvlText w:val="•"/>
      <w:lvlJc w:val="left"/>
      <w:pPr>
        <w:ind w:left="8228" w:hanging="361"/>
      </w:pPr>
      <w:rPr>
        <w:rFonts w:hint="default"/>
        <w:lang w:val="fr-CA" w:eastAsia="fr-CA" w:bidi="fr-CA"/>
      </w:rPr>
    </w:lvl>
  </w:abstractNum>
  <w:abstractNum w:abstractNumId="13" w15:restartNumberingAfterBreak="0">
    <w:nsid w:val="1F651CD3"/>
    <w:multiLevelType w:val="multilevel"/>
    <w:tmpl w:val="52142AC0"/>
    <w:lvl w:ilvl="0">
      <w:start w:val="3"/>
      <w:numFmt w:val="decimal"/>
      <w:lvlText w:val="%1"/>
      <w:lvlJc w:val="left"/>
      <w:pPr>
        <w:ind w:left="1372" w:hanging="713"/>
      </w:pPr>
      <w:rPr>
        <w:rFonts w:hint="default"/>
        <w:lang w:val="fr-CA" w:eastAsia="fr-CA" w:bidi="fr-CA"/>
      </w:rPr>
    </w:lvl>
    <w:lvl w:ilvl="1">
      <w:start w:val="1"/>
      <w:numFmt w:val="lowerLetter"/>
      <w:lvlText w:val="%2)"/>
      <w:lvlJc w:val="left"/>
      <w:pPr>
        <w:ind w:left="1019" w:hanging="360"/>
      </w:pPr>
    </w:lvl>
    <w:lvl w:ilvl="2">
      <w:start w:val="1"/>
      <w:numFmt w:val="lowerLetter"/>
      <w:lvlText w:val="%3)"/>
      <w:lvlJc w:val="left"/>
      <w:pPr>
        <w:ind w:left="2075" w:hanging="425"/>
      </w:pPr>
      <w:rPr>
        <w:rFonts w:ascii="Calibri" w:eastAsia="Calibri" w:hAnsi="Calibri" w:cs="Calibri" w:hint="default"/>
        <w:spacing w:val="-1"/>
        <w:w w:val="100"/>
        <w:sz w:val="22"/>
        <w:szCs w:val="22"/>
        <w:lang w:val="fr-CA" w:eastAsia="fr-CA" w:bidi="fr-CA"/>
      </w:rPr>
    </w:lvl>
    <w:lvl w:ilvl="3">
      <w:numFmt w:val="bullet"/>
      <w:lvlText w:val="•"/>
      <w:lvlJc w:val="left"/>
      <w:pPr>
        <w:ind w:left="3720" w:hanging="425"/>
      </w:pPr>
      <w:rPr>
        <w:rFonts w:hint="default"/>
        <w:lang w:val="fr-CA" w:eastAsia="fr-CA" w:bidi="fr-CA"/>
      </w:rPr>
    </w:lvl>
    <w:lvl w:ilvl="4">
      <w:numFmt w:val="bullet"/>
      <w:lvlText w:val="•"/>
      <w:lvlJc w:val="left"/>
      <w:pPr>
        <w:ind w:left="4540" w:hanging="425"/>
      </w:pPr>
      <w:rPr>
        <w:rFonts w:hint="default"/>
        <w:lang w:val="fr-CA" w:eastAsia="fr-CA" w:bidi="fr-CA"/>
      </w:rPr>
    </w:lvl>
    <w:lvl w:ilvl="5">
      <w:numFmt w:val="bullet"/>
      <w:lvlText w:val="•"/>
      <w:lvlJc w:val="left"/>
      <w:pPr>
        <w:ind w:left="5360" w:hanging="425"/>
      </w:pPr>
      <w:rPr>
        <w:rFonts w:hint="default"/>
        <w:lang w:val="fr-CA" w:eastAsia="fr-CA" w:bidi="fr-CA"/>
      </w:rPr>
    </w:lvl>
    <w:lvl w:ilvl="6">
      <w:numFmt w:val="bullet"/>
      <w:lvlText w:val="•"/>
      <w:lvlJc w:val="left"/>
      <w:pPr>
        <w:ind w:left="6180" w:hanging="425"/>
      </w:pPr>
      <w:rPr>
        <w:rFonts w:hint="default"/>
        <w:lang w:val="fr-CA" w:eastAsia="fr-CA" w:bidi="fr-CA"/>
      </w:rPr>
    </w:lvl>
    <w:lvl w:ilvl="7">
      <w:numFmt w:val="bullet"/>
      <w:lvlText w:val="•"/>
      <w:lvlJc w:val="left"/>
      <w:pPr>
        <w:ind w:left="7000" w:hanging="425"/>
      </w:pPr>
      <w:rPr>
        <w:rFonts w:hint="default"/>
        <w:lang w:val="fr-CA" w:eastAsia="fr-CA" w:bidi="fr-CA"/>
      </w:rPr>
    </w:lvl>
    <w:lvl w:ilvl="8">
      <w:numFmt w:val="bullet"/>
      <w:lvlText w:val="•"/>
      <w:lvlJc w:val="left"/>
      <w:pPr>
        <w:ind w:left="7820" w:hanging="425"/>
      </w:pPr>
      <w:rPr>
        <w:rFonts w:hint="default"/>
        <w:lang w:val="fr-CA" w:eastAsia="fr-CA" w:bidi="fr-CA"/>
      </w:rPr>
    </w:lvl>
  </w:abstractNum>
  <w:abstractNum w:abstractNumId="14" w15:restartNumberingAfterBreak="0">
    <w:nsid w:val="20452033"/>
    <w:multiLevelType w:val="multilevel"/>
    <w:tmpl w:val="D07A79B8"/>
    <w:lvl w:ilvl="0">
      <w:start w:val="15"/>
      <w:numFmt w:val="decimal"/>
      <w:lvlText w:val="%1"/>
      <w:lvlJc w:val="left"/>
      <w:pPr>
        <w:ind w:left="1372" w:hanging="713"/>
      </w:pPr>
      <w:rPr>
        <w:rFonts w:hint="default"/>
        <w:lang w:val="fr-CA" w:eastAsia="fr-CA" w:bidi="fr-CA"/>
      </w:rPr>
    </w:lvl>
    <w:lvl w:ilvl="1">
      <w:start w:val="1"/>
      <w:numFmt w:val="decimalZero"/>
      <w:lvlText w:val="%1.%2"/>
      <w:lvlJc w:val="left"/>
      <w:pPr>
        <w:ind w:left="1372" w:hanging="713"/>
      </w:pPr>
      <w:rPr>
        <w:rFonts w:ascii="Calibri" w:eastAsia="Calibri" w:hAnsi="Calibri" w:cs="Calibri" w:hint="default"/>
        <w:b w:val="0"/>
        <w:bCs w:val="0"/>
        <w:spacing w:val="-2"/>
        <w:w w:val="100"/>
        <w:sz w:val="22"/>
        <w:szCs w:val="22"/>
        <w:lang w:val="fr-CA" w:eastAsia="fr-CA" w:bidi="fr-CA"/>
      </w:rPr>
    </w:lvl>
    <w:lvl w:ilvl="2">
      <w:start w:val="1"/>
      <w:numFmt w:val="lowerLetter"/>
      <w:lvlText w:val="%3)"/>
      <w:lvlJc w:val="left"/>
      <w:pPr>
        <w:ind w:left="2010" w:hanging="360"/>
      </w:pPr>
    </w:lvl>
    <w:lvl w:ilvl="3">
      <w:numFmt w:val="bullet"/>
      <w:lvlText w:val="•"/>
      <w:lvlJc w:val="left"/>
      <w:pPr>
        <w:ind w:left="3720" w:hanging="425"/>
      </w:pPr>
      <w:rPr>
        <w:rFonts w:hint="default"/>
        <w:lang w:val="fr-CA" w:eastAsia="fr-CA" w:bidi="fr-CA"/>
      </w:rPr>
    </w:lvl>
    <w:lvl w:ilvl="4">
      <w:numFmt w:val="bullet"/>
      <w:lvlText w:val="•"/>
      <w:lvlJc w:val="left"/>
      <w:pPr>
        <w:ind w:left="4540" w:hanging="425"/>
      </w:pPr>
      <w:rPr>
        <w:rFonts w:hint="default"/>
        <w:lang w:val="fr-CA" w:eastAsia="fr-CA" w:bidi="fr-CA"/>
      </w:rPr>
    </w:lvl>
    <w:lvl w:ilvl="5">
      <w:numFmt w:val="bullet"/>
      <w:lvlText w:val="•"/>
      <w:lvlJc w:val="left"/>
      <w:pPr>
        <w:ind w:left="5360" w:hanging="425"/>
      </w:pPr>
      <w:rPr>
        <w:rFonts w:hint="default"/>
        <w:lang w:val="fr-CA" w:eastAsia="fr-CA" w:bidi="fr-CA"/>
      </w:rPr>
    </w:lvl>
    <w:lvl w:ilvl="6">
      <w:numFmt w:val="bullet"/>
      <w:lvlText w:val="•"/>
      <w:lvlJc w:val="left"/>
      <w:pPr>
        <w:ind w:left="6180" w:hanging="425"/>
      </w:pPr>
      <w:rPr>
        <w:rFonts w:hint="default"/>
        <w:lang w:val="fr-CA" w:eastAsia="fr-CA" w:bidi="fr-CA"/>
      </w:rPr>
    </w:lvl>
    <w:lvl w:ilvl="7">
      <w:numFmt w:val="bullet"/>
      <w:lvlText w:val="•"/>
      <w:lvlJc w:val="left"/>
      <w:pPr>
        <w:ind w:left="7000" w:hanging="425"/>
      </w:pPr>
      <w:rPr>
        <w:rFonts w:hint="default"/>
        <w:lang w:val="fr-CA" w:eastAsia="fr-CA" w:bidi="fr-CA"/>
      </w:rPr>
    </w:lvl>
    <w:lvl w:ilvl="8">
      <w:numFmt w:val="bullet"/>
      <w:lvlText w:val="•"/>
      <w:lvlJc w:val="left"/>
      <w:pPr>
        <w:ind w:left="7820" w:hanging="425"/>
      </w:pPr>
      <w:rPr>
        <w:rFonts w:hint="default"/>
        <w:lang w:val="fr-CA" w:eastAsia="fr-CA" w:bidi="fr-CA"/>
      </w:rPr>
    </w:lvl>
  </w:abstractNum>
  <w:abstractNum w:abstractNumId="15" w15:restartNumberingAfterBreak="0">
    <w:nsid w:val="224433C7"/>
    <w:multiLevelType w:val="multilevel"/>
    <w:tmpl w:val="0F7A4182"/>
    <w:lvl w:ilvl="0">
      <w:start w:val="11"/>
      <w:numFmt w:val="decimal"/>
      <w:lvlText w:val="%1"/>
      <w:lvlJc w:val="left"/>
      <w:pPr>
        <w:ind w:left="1372" w:hanging="713"/>
      </w:pPr>
      <w:rPr>
        <w:rFonts w:hint="default"/>
        <w:lang w:val="fr-CA" w:eastAsia="fr-CA" w:bidi="fr-CA"/>
      </w:rPr>
    </w:lvl>
    <w:lvl w:ilvl="1">
      <w:start w:val="1"/>
      <w:numFmt w:val="lowerLetter"/>
      <w:lvlText w:val="%2)"/>
      <w:lvlJc w:val="left"/>
      <w:pPr>
        <w:ind w:left="1019" w:hanging="360"/>
      </w:pPr>
    </w:lvl>
    <w:lvl w:ilvl="2">
      <w:start w:val="1"/>
      <w:numFmt w:val="lowerLetter"/>
      <w:lvlText w:val="%3)"/>
      <w:lvlJc w:val="left"/>
      <w:pPr>
        <w:ind w:left="2075" w:hanging="425"/>
      </w:pPr>
      <w:rPr>
        <w:rFonts w:ascii="Calibri" w:eastAsia="Calibri" w:hAnsi="Calibri" w:cs="Calibri" w:hint="default"/>
        <w:spacing w:val="-1"/>
        <w:w w:val="100"/>
        <w:sz w:val="22"/>
        <w:szCs w:val="22"/>
        <w:lang w:val="fr-CA" w:eastAsia="fr-CA" w:bidi="fr-CA"/>
      </w:rPr>
    </w:lvl>
    <w:lvl w:ilvl="3">
      <w:start w:val="1"/>
      <w:numFmt w:val="decimal"/>
      <w:lvlText w:val="%4)"/>
      <w:lvlJc w:val="left"/>
      <w:pPr>
        <w:ind w:left="2785" w:hanging="425"/>
      </w:pPr>
      <w:rPr>
        <w:rFonts w:ascii="Calibri" w:eastAsia="Calibri" w:hAnsi="Calibri" w:cs="Calibri" w:hint="default"/>
        <w:w w:val="100"/>
        <w:sz w:val="22"/>
        <w:szCs w:val="22"/>
        <w:lang w:val="fr-CA" w:eastAsia="fr-CA" w:bidi="fr-CA"/>
      </w:rPr>
    </w:lvl>
    <w:lvl w:ilvl="4">
      <w:numFmt w:val="bullet"/>
      <w:lvlText w:val="•"/>
      <w:lvlJc w:val="left"/>
      <w:pPr>
        <w:ind w:left="4450" w:hanging="425"/>
      </w:pPr>
      <w:rPr>
        <w:rFonts w:hint="default"/>
        <w:lang w:val="fr-CA" w:eastAsia="fr-CA" w:bidi="fr-CA"/>
      </w:rPr>
    </w:lvl>
    <w:lvl w:ilvl="5">
      <w:numFmt w:val="bullet"/>
      <w:lvlText w:val="•"/>
      <w:lvlJc w:val="left"/>
      <w:pPr>
        <w:ind w:left="5285" w:hanging="425"/>
      </w:pPr>
      <w:rPr>
        <w:rFonts w:hint="default"/>
        <w:lang w:val="fr-CA" w:eastAsia="fr-CA" w:bidi="fr-CA"/>
      </w:rPr>
    </w:lvl>
    <w:lvl w:ilvl="6">
      <w:numFmt w:val="bullet"/>
      <w:lvlText w:val="•"/>
      <w:lvlJc w:val="left"/>
      <w:pPr>
        <w:ind w:left="6120" w:hanging="425"/>
      </w:pPr>
      <w:rPr>
        <w:rFonts w:hint="default"/>
        <w:lang w:val="fr-CA" w:eastAsia="fr-CA" w:bidi="fr-CA"/>
      </w:rPr>
    </w:lvl>
    <w:lvl w:ilvl="7">
      <w:numFmt w:val="bullet"/>
      <w:lvlText w:val="•"/>
      <w:lvlJc w:val="left"/>
      <w:pPr>
        <w:ind w:left="6955" w:hanging="425"/>
      </w:pPr>
      <w:rPr>
        <w:rFonts w:hint="default"/>
        <w:lang w:val="fr-CA" w:eastAsia="fr-CA" w:bidi="fr-CA"/>
      </w:rPr>
    </w:lvl>
    <w:lvl w:ilvl="8">
      <w:numFmt w:val="bullet"/>
      <w:lvlText w:val="•"/>
      <w:lvlJc w:val="left"/>
      <w:pPr>
        <w:ind w:left="7790" w:hanging="425"/>
      </w:pPr>
      <w:rPr>
        <w:rFonts w:hint="default"/>
        <w:lang w:val="fr-CA" w:eastAsia="fr-CA" w:bidi="fr-CA"/>
      </w:rPr>
    </w:lvl>
  </w:abstractNum>
  <w:abstractNum w:abstractNumId="16" w15:restartNumberingAfterBreak="0">
    <w:nsid w:val="23FD5096"/>
    <w:multiLevelType w:val="hybridMultilevel"/>
    <w:tmpl w:val="A936F852"/>
    <w:lvl w:ilvl="0" w:tplc="FFFFFFFF">
      <w:start w:val="1"/>
      <w:numFmt w:val="lowerLetter"/>
      <w:lvlText w:val="%1)"/>
      <w:lvlJc w:val="left"/>
      <w:pPr>
        <w:ind w:left="1073" w:hanging="360"/>
      </w:pPr>
      <w:rPr>
        <w:rFonts w:ascii="Calibri" w:eastAsia="Calibri" w:hAnsi="Calibri" w:cs="Calibri" w:hint="default"/>
        <w:spacing w:val="-1"/>
        <w:w w:val="100"/>
        <w:sz w:val="22"/>
        <w:szCs w:val="22"/>
        <w:lang w:val="fr-CA" w:eastAsia="fr-CA" w:bidi="fr-CA"/>
      </w:rPr>
    </w:lvl>
    <w:lvl w:ilvl="1" w:tplc="0C0C0017">
      <w:start w:val="1"/>
      <w:numFmt w:val="lowerLetter"/>
      <w:lvlText w:val="%2)"/>
      <w:lvlJc w:val="left"/>
      <w:pPr>
        <w:ind w:left="1793" w:hanging="360"/>
      </w:pPr>
    </w:lvl>
    <w:lvl w:ilvl="2" w:tplc="FFFFFFFF" w:tentative="1">
      <w:start w:val="1"/>
      <w:numFmt w:val="lowerRoman"/>
      <w:lvlText w:val="%3."/>
      <w:lvlJc w:val="right"/>
      <w:pPr>
        <w:ind w:left="2513" w:hanging="180"/>
      </w:pPr>
    </w:lvl>
    <w:lvl w:ilvl="3" w:tplc="FFFFFFFF" w:tentative="1">
      <w:start w:val="1"/>
      <w:numFmt w:val="decimal"/>
      <w:lvlText w:val="%4."/>
      <w:lvlJc w:val="left"/>
      <w:pPr>
        <w:ind w:left="3233" w:hanging="360"/>
      </w:pPr>
    </w:lvl>
    <w:lvl w:ilvl="4" w:tplc="FFFFFFFF" w:tentative="1">
      <w:start w:val="1"/>
      <w:numFmt w:val="lowerLetter"/>
      <w:lvlText w:val="%5."/>
      <w:lvlJc w:val="left"/>
      <w:pPr>
        <w:ind w:left="3953" w:hanging="360"/>
      </w:pPr>
    </w:lvl>
    <w:lvl w:ilvl="5" w:tplc="FFFFFFFF" w:tentative="1">
      <w:start w:val="1"/>
      <w:numFmt w:val="lowerRoman"/>
      <w:lvlText w:val="%6."/>
      <w:lvlJc w:val="right"/>
      <w:pPr>
        <w:ind w:left="4673" w:hanging="180"/>
      </w:pPr>
    </w:lvl>
    <w:lvl w:ilvl="6" w:tplc="FFFFFFFF" w:tentative="1">
      <w:start w:val="1"/>
      <w:numFmt w:val="decimal"/>
      <w:lvlText w:val="%7."/>
      <w:lvlJc w:val="left"/>
      <w:pPr>
        <w:ind w:left="5393" w:hanging="360"/>
      </w:pPr>
    </w:lvl>
    <w:lvl w:ilvl="7" w:tplc="FFFFFFFF" w:tentative="1">
      <w:start w:val="1"/>
      <w:numFmt w:val="lowerLetter"/>
      <w:lvlText w:val="%8."/>
      <w:lvlJc w:val="left"/>
      <w:pPr>
        <w:ind w:left="6113" w:hanging="360"/>
      </w:pPr>
    </w:lvl>
    <w:lvl w:ilvl="8" w:tplc="FFFFFFFF" w:tentative="1">
      <w:start w:val="1"/>
      <w:numFmt w:val="lowerRoman"/>
      <w:lvlText w:val="%9."/>
      <w:lvlJc w:val="right"/>
      <w:pPr>
        <w:ind w:left="6833" w:hanging="180"/>
      </w:pPr>
    </w:lvl>
  </w:abstractNum>
  <w:abstractNum w:abstractNumId="17" w15:restartNumberingAfterBreak="0">
    <w:nsid w:val="27290E5F"/>
    <w:multiLevelType w:val="multilevel"/>
    <w:tmpl w:val="E79E47E8"/>
    <w:lvl w:ilvl="0">
      <w:start w:val="14"/>
      <w:numFmt w:val="decimal"/>
      <w:lvlText w:val="%1"/>
      <w:lvlJc w:val="left"/>
      <w:pPr>
        <w:ind w:left="1372" w:hanging="713"/>
      </w:pPr>
      <w:rPr>
        <w:rFonts w:hint="default"/>
        <w:lang w:val="fr-CA" w:eastAsia="fr-CA" w:bidi="fr-CA"/>
      </w:rPr>
    </w:lvl>
    <w:lvl w:ilvl="1">
      <w:start w:val="1"/>
      <w:numFmt w:val="decimalZero"/>
      <w:lvlText w:val="%1.%2"/>
      <w:lvlJc w:val="left"/>
      <w:pPr>
        <w:ind w:left="1372" w:hanging="713"/>
      </w:pPr>
      <w:rPr>
        <w:rFonts w:ascii="Calibri" w:eastAsia="Calibri" w:hAnsi="Calibri" w:cs="Calibri" w:hint="default"/>
        <w:b w:val="0"/>
        <w:bCs w:val="0"/>
        <w:spacing w:val="-2"/>
        <w:w w:val="100"/>
        <w:sz w:val="22"/>
        <w:szCs w:val="22"/>
        <w:lang w:val="fr-CA" w:eastAsia="fr-CA" w:bidi="fr-CA"/>
      </w:rPr>
    </w:lvl>
    <w:lvl w:ilvl="2">
      <w:start w:val="1"/>
      <w:numFmt w:val="lowerLetter"/>
      <w:lvlText w:val="%3)"/>
      <w:lvlJc w:val="left"/>
      <w:pPr>
        <w:ind w:left="1372" w:hanging="356"/>
      </w:pPr>
      <w:rPr>
        <w:rFonts w:ascii="Calibri" w:eastAsia="Calibri" w:hAnsi="Calibri" w:cs="Calibri" w:hint="default"/>
        <w:spacing w:val="-1"/>
        <w:w w:val="100"/>
        <w:sz w:val="22"/>
        <w:szCs w:val="22"/>
        <w:lang w:val="fr-CA" w:eastAsia="fr-CA" w:bidi="fr-CA"/>
      </w:rPr>
    </w:lvl>
    <w:lvl w:ilvl="3">
      <w:start w:val="1"/>
      <w:numFmt w:val="lowerLetter"/>
      <w:lvlText w:val="%4)"/>
      <w:lvlJc w:val="left"/>
      <w:pPr>
        <w:ind w:left="2078" w:hanging="425"/>
      </w:pPr>
      <w:rPr>
        <w:rFonts w:ascii="Calibri" w:eastAsia="Calibri" w:hAnsi="Calibri" w:cs="Calibri" w:hint="default"/>
        <w:spacing w:val="-1"/>
        <w:w w:val="100"/>
        <w:sz w:val="22"/>
        <w:szCs w:val="22"/>
        <w:lang w:val="fr-CA" w:eastAsia="fr-CA" w:bidi="fr-CA"/>
      </w:rPr>
    </w:lvl>
    <w:lvl w:ilvl="4">
      <w:numFmt w:val="bullet"/>
      <w:lvlText w:val="•"/>
      <w:lvlJc w:val="left"/>
      <w:pPr>
        <w:ind w:left="4540" w:hanging="425"/>
      </w:pPr>
      <w:rPr>
        <w:rFonts w:hint="default"/>
        <w:lang w:val="fr-CA" w:eastAsia="fr-CA" w:bidi="fr-CA"/>
      </w:rPr>
    </w:lvl>
    <w:lvl w:ilvl="5">
      <w:numFmt w:val="bullet"/>
      <w:lvlText w:val="•"/>
      <w:lvlJc w:val="left"/>
      <w:pPr>
        <w:ind w:left="5360" w:hanging="425"/>
      </w:pPr>
      <w:rPr>
        <w:rFonts w:hint="default"/>
        <w:lang w:val="fr-CA" w:eastAsia="fr-CA" w:bidi="fr-CA"/>
      </w:rPr>
    </w:lvl>
    <w:lvl w:ilvl="6">
      <w:numFmt w:val="bullet"/>
      <w:lvlText w:val="•"/>
      <w:lvlJc w:val="left"/>
      <w:pPr>
        <w:ind w:left="6180" w:hanging="425"/>
      </w:pPr>
      <w:rPr>
        <w:rFonts w:hint="default"/>
        <w:lang w:val="fr-CA" w:eastAsia="fr-CA" w:bidi="fr-CA"/>
      </w:rPr>
    </w:lvl>
    <w:lvl w:ilvl="7">
      <w:numFmt w:val="bullet"/>
      <w:lvlText w:val="•"/>
      <w:lvlJc w:val="left"/>
      <w:pPr>
        <w:ind w:left="7000" w:hanging="425"/>
      </w:pPr>
      <w:rPr>
        <w:rFonts w:hint="default"/>
        <w:lang w:val="fr-CA" w:eastAsia="fr-CA" w:bidi="fr-CA"/>
      </w:rPr>
    </w:lvl>
    <w:lvl w:ilvl="8">
      <w:numFmt w:val="bullet"/>
      <w:lvlText w:val="•"/>
      <w:lvlJc w:val="left"/>
      <w:pPr>
        <w:ind w:left="7820" w:hanging="425"/>
      </w:pPr>
      <w:rPr>
        <w:rFonts w:hint="default"/>
        <w:lang w:val="fr-CA" w:eastAsia="fr-CA" w:bidi="fr-CA"/>
      </w:rPr>
    </w:lvl>
  </w:abstractNum>
  <w:abstractNum w:abstractNumId="18" w15:restartNumberingAfterBreak="0">
    <w:nsid w:val="2A2B5D0B"/>
    <w:multiLevelType w:val="multilevel"/>
    <w:tmpl w:val="082CF662"/>
    <w:lvl w:ilvl="0">
      <w:start w:val="22"/>
      <w:numFmt w:val="decimal"/>
      <w:lvlText w:val="%1"/>
      <w:lvlJc w:val="left"/>
      <w:pPr>
        <w:ind w:left="1372" w:hanging="713"/>
      </w:pPr>
      <w:rPr>
        <w:rFonts w:hint="default"/>
        <w:lang w:val="fr-CA" w:eastAsia="fr-CA" w:bidi="fr-CA"/>
      </w:rPr>
    </w:lvl>
    <w:lvl w:ilvl="1">
      <w:start w:val="1"/>
      <w:numFmt w:val="decimalZero"/>
      <w:lvlText w:val="%1.%2"/>
      <w:lvlJc w:val="left"/>
      <w:pPr>
        <w:ind w:left="1372" w:hanging="713"/>
      </w:pPr>
      <w:rPr>
        <w:rFonts w:ascii="Calibri" w:eastAsia="Calibri" w:hAnsi="Calibri" w:cs="Calibri" w:hint="default"/>
        <w:b w:val="0"/>
        <w:bCs w:val="0"/>
        <w:spacing w:val="-2"/>
        <w:w w:val="100"/>
        <w:sz w:val="22"/>
        <w:szCs w:val="22"/>
        <w:lang w:val="fr-CA" w:eastAsia="fr-CA" w:bidi="fr-CA"/>
      </w:rPr>
    </w:lvl>
    <w:lvl w:ilvl="2">
      <w:start w:val="1"/>
      <w:numFmt w:val="lowerLetter"/>
      <w:lvlText w:val="%3)"/>
      <w:lvlJc w:val="left"/>
      <w:pPr>
        <w:ind w:left="2075" w:hanging="425"/>
      </w:pPr>
      <w:rPr>
        <w:rFonts w:ascii="Calibri" w:eastAsia="Calibri" w:hAnsi="Calibri" w:cs="Calibri" w:hint="default"/>
        <w:spacing w:val="-1"/>
        <w:w w:val="100"/>
        <w:sz w:val="22"/>
        <w:szCs w:val="22"/>
        <w:lang w:val="fr-CA" w:eastAsia="fr-CA" w:bidi="fr-CA"/>
      </w:rPr>
    </w:lvl>
    <w:lvl w:ilvl="3">
      <w:start w:val="1"/>
      <w:numFmt w:val="decimal"/>
      <w:lvlText w:val="%4)"/>
      <w:lvlJc w:val="left"/>
      <w:pPr>
        <w:ind w:left="2785" w:hanging="425"/>
      </w:pPr>
      <w:rPr>
        <w:rFonts w:ascii="Calibri" w:eastAsia="Calibri" w:hAnsi="Calibri" w:cs="Calibri" w:hint="default"/>
        <w:w w:val="100"/>
        <w:sz w:val="22"/>
        <w:szCs w:val="22"/>
        <w:lang w:val="fr-CA" w:eastAsia="fr-CA" w:bidi="fr-CA"/>
      </w:rPr>
    </w:lvl>
    <w:lvl w:ilvl="4">
      <w:numFmt w:val="bullet"/>
      <w:lvlText w:val="•"/>
      <w:lvlJc w:val="left"/>
      <w:pPr>
        <w:ind w:left="4450" w:hanging="425"/>
      </w:pPr>
      <w:rPr>
        <w:rFonts w:hint="default"/>
        <w:lang w:val="fr-CA" w:eastAsia="fr-CA" w:bidi="fr-CA"/>
      </w:rPr>
    </w:lvl>
    <w:lvl w:ilvl="5">
      <w:numFmt w:val="bullet"/>
      <w:lvlText w:val="•"/>
      <w:lvlJc w:val="left"/>
      <w:pPr>
        <w:ind w:left="5285" w:hanging="425"/>
      </w:pPr>
      <w:rPr>
        <w:rFonts w:hint="default"/>
        <w:lang w:val="fr-CA" w:eastAsia="fr-CA" w:bidi="fr-CA"/>
      </w:rPr>
    </w:lvl>
    <w:lvl w:ilvl="6">
      <w:numFmt w:val="bullet"/>
      <w:lvlText w:val="•"/>
      <w:lvlJc w:val="left"/>
      <w:pPr>
        <w:ind w:left="6120" w:hanging="425"/>
      </w:pPr>
      <w:rPr>
        <w:rFonts w:hint="default"/>
        <w:lang w:val="fr-CA" w:eastAsia="fr-CA" w:bidi="fr-CA"/>
      </w:rPr>
    </w:lvl>
    <w:lvl w:ilvl="7">
      <w:numFmt w:val="bullet"/>
      <w:lvlText w:val="•"/>
      <w:lvlJc w:val="left"/>
      <w:pPr>
        <w:ind w:left="6955" w:hanging="425"/>
      </w:pPr>
      <w:rPr>
        <w:rFonts w:hint="default"/>
        <w:lang w:val="fr-CA" w:eastAsia="fr-CA" w:bidi="fr-CA"/>
      </w:rPr>
    </w:lvl>
    <w:lvl w:ilvl="8">
      <w:numFmt w:val="bullet"/>
      <w:lvlText w:val="•"/>
      <w:lvlJc w:val="left"/>
      <w:pPr>
        <w:ind w:left="7790" w:hanging="425"/>
      </w:pPr>
      <w:rPr>
        <w:rFonts w:hint="default"/>
        <w:lang w:val="fr-CA" w:eastAsia="fr-CA" w:bidi="fr-CA"/>
      </w:rPr>
    </w:lvl>
  </w:abstractNum>
  <w:abstractNum w:abstractNumId="19" w15:restartNumberingAfterBreak="0">
    <w:nsid w:val="2D52691A"/>
    <w:multiLevelType w:val="multilevel"/>
    <w:tmpl w:val="CFB0510C"/>
    <w:lvl w:ilvl="0">
      <w:start w:val="11"/>
      <w:numFmt w:val="decimal"/>
      <w:lvlText w:val="%1"/>
      <w:lvlJc w:val="left"/>
      <w:pPr>
        <w:ind w:left="1372" w:hanging="713"/>
      </w:pPr>
      <w:rPr>
        <w:rFonts w:hint="default"/>
        <w:lang w:val="fr-CA" w:eastAsia="fr-CA" w:bidi="fr-CA"/>
      </w:rPr>
    </w:lvl>
    <w:lvl w:ilvl="1">
      <w:start w:val="1"/>
      <w:numFmt w:val="decimalZero"/>
      <w:lvlText w:val="%1.%2"/>
      <w:lvlJc w:val="left"/>
      <w:pPr>
        <w:ind w:left="1372" w:hanging="713"/>
      </w:pPr>
      <w:rPr>
        <w:rFonts w:ascii="Calibri" w:eastAsia="Calibri" w:hAnsi="Calibri" w:cs="Calibri" w:hint="default"/>
        <w:b w:val="0"/>
        <w:bCs w:val="0"/>
        <w:spacing w:val="-2"/>
        <w:w w:val="100"/>
        <w:sz w:val="22"/>
        <w:szCs w:val="22"/>
        <w:lang w:val="fr-CA" w:eastAsia="fr-CA" w:bidi="fr-CA"/>
      </w:rPr>
    </w:lvl>
    <w:lvl w:ilvl="2">
      <w:start w:val="1"/>
      <w:numFmt w:val="lowerLetter"/>
      <w:lvlText w:val="%3)"/>
      <w:lvlJc w:val="left"/>
      <w:pPr>
        <w:ind w:left="2075" w:hanging="425"/>
      </w:pPr>
      <w:rPr>
        <w:rFonts w:ascii="Calibri" w:eastAsia="Calibri" w:hAnsi="Calibri" w:cs="Calibri" w:hint="default"/>
        <w:spacing w:val="-1"/>
        <w:w w:val="100"/>
        <w:sz w:val="22"/>
        <w:szCs w:val="22"/>
        <w:lang w:val="fr-CA" w:eastAsia="fr-CA" w:bidi="fr-CA"/>
      </w:rPr>
    </w:lvl>
    <w:lvl w:ilvl="3">
      <w:start w:val="1"/>
      <w:numFmt w:val="decimal"/>
      <w:lvlText w:val="%4)"/>
      <w:lvlJc w:val="left"/>
      <w:pPr>
        <w:ind w:left="2785" w:hanging="425"/>
      </w:pPr>
      <w:rPr>
        <w:rFonts w:ascii="Calibri" w:eastAsia="Calibri" w:hAnsi="Calibri" w:cs="Calibri" w:hint="default"/>
        <w:w w:val="100"/>
        <w:sz w:val="22"/>
        <w:szCs w:val="22"/>
        <w:lang w:val="fr-CA" w:eastAsia="fr-CA" w:bidi="fr-CA"/>
      </w:rPr>
    </w:lvl>
    <w:lvl w:ilvl="4">
      <w:numFmt w:val="bullet"/>
      <w:lvlText w:val="•"/>
      <w:lvlJc w:val="left"/>
      <w:pPr>
        <w:ind w:left="4450" w:hanging="425"/>
      </w:pPr>
      <w:rPr>
        <w:rFonts w:hint="default"/>
        <w:lang w:val="fr-CA" w:eastAsia="fr-CA" w:bidi="fr-CA"/>
      </w:rPr>
    </w:lvl>
    <w:lvl w:ilvl="5">
      <w:numFmt w:val="bullet"/>
      <w:lvlText w:val="•"/>
      <w:lvlJc w:val="left"/>
      <w:pPr>
        <w:ind w:left="5285" w:hanging="425"/>
      </w:pPr>
      <w:rPr>
        <w:rFonts w:hint="default"/>
        <w:lang w:val="fr-CA" w:eastAsia="fr-CA" w:bidi="fr-CA"/>
      </w:rPr>
    </w:lvl>
    <w:lvl w:ilvl="6">
      <w:numFmt w:val="bullet"/>
      <w:lvlText w:val="•"/>
      <w:lvlJc w:val="left"/>
      <w:pPr>
        <w:ind w:left="6120" w:hanging="425"/>
      </w:pPr>
      <w:rPr>
        <w:rFonts w:hint="default"/>
        <w:lang w:val="fr-CA" w:eastAsia="fr-CA" w:bidi="fr-CA"/>
      </w:rPr>
    </w:lvl>
    <w:lvl w:ilvl="7">
      <w:numFmt w:val="bullet"/>
      <w:lvlText w:val="•"/>
      <w:lvlJc w:val="left"/>
      <w:pPr>
        <w:ind w:left="6955" w:hanging="425"/>
      </w:pPr>
      <w:rPr>
        <w:rFonts w:hint="default"/>
        <w:lang w:val="fr-CA" w:eastAsia="fr-CA" w:bidi="fr-CA"/>
      </w:rPr>
    </w:lvl>
    <w:lvl w:ilvl="8">
      <w:numFmt w:val="bullet"/>
      <w:lvlText w:val="•"/>
      <w:lvlJc w:val="left"/>
      <w:pPr>
        <w:ind w:left="7790" w:hanging="425"/>
      </w:pPr>
      <w:rPr>
        <w:rFonts w:hint="default"/>
        <w:lang w:val="fr-CA" w:eastAsia="fr-CA" w:bidi="fr-CA"/>
      </w:rPr>
    </w:lvl>
  </w:abstractNum>
  <w:abstractNum w:abstractNumId="20" w15:restartNumberingAfterBreak="0">
    <w:nsid w:val="2F8E115A"/>
    <w:multiLevelType w:val="multilevel"/>
    <w:tmpl w:val="CFC8AB9C"/>
    <w:lvl w:ilvl="0">
      <w:start w:val="8"/>
      <w:numFmt w:val="decimal"/>
      <w:lvlText w:val="%1"/>
      <w:lvlJc w:val="left"/>
      <w:pPr>
        <w:ind w:left="1372" w:hanging="713"/>
      </w:pPr>
      <w:rPr>
        <w:rFonts w:hint="default"/>
        <w:lang w:val="fr-CA" w:eastAsia="fr-CA" w:bidi="fr-CA"/>
      </w:rPr>
    </w:lvl>
    <w:lvl w:ilvl="1">
      <w:start w:val="1"/>
      <w:numFmt w:val="decimalZero"/>
      <w:lvlText w:val="%1.%2"/>
      <w:lvlJc w:val="left"/>
      <w:pPr>
        <w:ind w:left="1372" w:hanging="713"/>
      </w:pPr>
      <w:rPr>
        <w:rFonts w:ascii="Calibri" w:eastAsia="Calibri" w:hAnsi="Calibri" w:cs="Calibri" w:hint="default"/>
        <w:b w:val="0"/>
        <w:bCs w:val="0"/>
        <w:color w:val="000000" w:themeColor="text1"/>
        <w:spacing w:val="-2"/>
        <w:w w:val="100"/>
        <w:sz w:val="22"/>
        <w:szCs w:val="22"/>
        <w:lang w:val="fr-CA" w:eastAsia="fr-CA" w:bidi="fr-CA"/>
      </w:rPr>
    </w:lvl>
    <w:lvl w:ilvl="2">
      <w:numFmt w:val="bullet"/>
      <w:lvlText w:val="•"/>
      <w:lvlJc w:val="left"/>
      <w:pPr>
        <w:ind w:left="2996" w:hanging="713"/>
      </w:pPr>
      <w:rPr>
        <w:rFonts w:hint="default"/>
        <w:lang w:val="fr-CA" w:eastAsia="fr-CA" w:bidi="fr-CA"/>
      </w:rPr>
    </w:lvl>
    <w:lvl w:ilvl="3">
      <w:numFmt w:val="bullet"/>
      <w:lvlText w:val="•"/>
      <w:lvlJc w:val="left"/>
      <w:pPr>
        <w:ind w:left="3804" w:hanging="713"/>
      </w:pPr>
      <w:rPr>
        <w:rFonts w:hint="default"/>
        <w:lang w:val="fr-CA" w:eastAsia="fr-CA" w:bidi="fr-CA"/>
      </w:rPr>
    </w:lvl>
    <w:lvl w:ilvl="4">
      <w:numFmt w:val="bullet"/>
      <w:lvlText w:val="•"/>
      <w:lvlJc w:val="left"/>
      <w:pPr>
        <w:ind w:left="4612" w:hanging="713"/>
      </w:pPr>
      <w:rPr>
        <w:rFonts w:hint="default"/>
        <w:lang w:val="fr-CA" w:eastAsia="fr-CA" w:bidi="fr-CA"/>
      </w:rPr>
    </w:lvl>
    <w:lvl w:ilvl="5">
      <w:numFmt w:val="bullet"/>
      <w:lvlText w:val="•"/>
      <w:lvlJc w:val="left"/>
      <w:pPr>
        <w:ind w:left="5420" w:hanging="713"/>
      </w:pPr>
      <w:rPr>
        <w:rFonts w:hint="default"/>
        <w:lang w:val="fr-CA" w:eastAsia="fr-CA" w:bidi="fr-CA"/>
      </w:rPr>
    </w:lvl>
    <w:lvl w:ilvl="6">
      <w:numFmt w:val="bullet"/>
      <w:lvlText w:val="•"/>
      <w:lvlJc w:val="left"/>
      <w:pPr>
        <w:ind w:left="6228" w:hanging="713"/>
      </w:pPr>
      <w:rPr>
        <w:rFonts w:hint="default"/>
        <w:lang w:val="fr-CA" w:eastAsia="fr-CA" w:bidi="fr-CA"/>
      </w:rPr>
    </w:lvl>
    <w:lvl w:ilvl="7">
      <w:numFmt w:val="bullet"/>
      <w:lvlText w:val="•"/>
      <w:lvlJc w:val="left"/>
      <w:pPr>
        <w:ind w:left="7036" w:hanging="713"/>
      </w:pPr>
      <w:rPr>
        <w:rFonts w:hint="default"/>
        <w:lang w:val="fr-CA" w:eastAsia="fr-CA" w:bidi="fr-CA"/>
      </w:rPr>
    </w:lvl>
    <w:lvl w:ilvl="8">
      <w:numFmt w:val="bullet"/>
      <w:lvlText w:val="•"/>
      <w:lvlJc w:val="left"/>
      <w:pPr>
        <w:ind w:left="7844" w:hanging="713"/>
      </w:pPr>
      <w:rPr>
        <w:rFonts w:hint="default"/>
        <w:lang w:val="fr-CA" w:eastAsia="fr-CA" w:bidi="fr-CA"/>
      </w:rPr>
    </w:lvl>
  </w:abstractNum>
  <w:abstractNum w:abstractNumId="21" w15:restartNumberingAfterBreak="0">
    <w:nsid w:val="3169522B"/>
    <w:multiLevelType w:val="multilevel"/>
    <w:tmpl w:val="7D8A7962"/>
    <w:lvl w:ilvl="0">
      <w:start w:val="8"/>
      <w:numFmt w:val="decimal"/>
      <w:lvlText w:val="%1"/>
      <w:lvlJc w:val="left"/>
      <w:pPr>
        <w:ind w:left="1372" w:hanging="713"/>
      </w:pPr>
      <w:rPr>
        <w:rFonts w:hint="default"/>
        <w:lang w:val="fr-CA" w:eastAsia="fr-CA" w:bidi="fr-CA"/>
      </w:rPr>
    </w:lvl>
    <w:lvl w:ilvl="1">
      <w:start w:val="1"/>
      <w:numFmt w:val="lowerLetter"/>
      <w:lvlText w:val="%2)"/>
      <w:lvlJc w:val="left"/>
      <w:pPr>
        <w:ind w:left="1019" w:hanging="360"/>
      </w:pPr>
    </w:lvl>
    <w:lvl w:ilvl="2">
      <w:numFmt w:val="bullet"/>
      <w:lvlText w:val="•"/>
      <w:lvlJc w:val="left"/>
      <w:pPr>
        <w:ind w:left="2996" w:hanging="713"/>
      </w:pPr>
      <w:rPr>
        <w:rFonts w:hint="default"/>
        <w:lang w:val="fr-CA" w:eastAsia="fr-CA" w:bidi="fr-CA"/>
      </w:rPr>
    </w:lvl>
    <w:lvl w:ilvl="3">
      <w:numFmt w:val="bullet"/>
      <w:lvlText w:val="•"/>
      <w:lvlJc w:val="left"/>
      <w:pPr>
        <w:ind w:left="3804" w:hanging="713"/>
      </w:pPr>
      <w:rPr>
        <w:rFonts w:hint="default"/>
        <w:lang w:val="fr-CA" w:eastAsia="fr-CA" w:bidi="fr-CA"/>
      </w:rPr>
    </w:lvl>
    <w:lvl w:ilvl="4">
      <w:numFmt w:val="bullet"/>
      <w:lvlText w:val="•"/>
      <w:lvlJc w:val="left"/>
      <w:pPr>
        <w:ind w:left="4612" w:hanging="713"/>
      </w:pPr>
      <w:rPr>
        <w:rFonts w:hint="default"/>
        <w:lang w:val="fr-CA" w:eastAsia="fr-CA" w:bidi="fr-CA"/>
      </w:rPr>
    </w:lvl>
    <w:lvl w:ilvl="5">
      <w:numFmt w:val="bullet"/>
      <w:lvlText w:val="•"/>
      <w:lvlJc w:val="left"/>
      <w:pPr>
        <w:ind w:left="5420" w:hanging="713"/>
      </w:pPr>
      <w:rPr>
        <w:rFonts w:hint="default"/>
        <w:lang w:val="fr-CA" w:eastAsia="fr-CA" w:bidi="fr-CA"/>
      </w:rPr>
    </w:lvl>
    <w:lvl w:ilvl="6">
      <w:numFmt w:val="bullet"/>
      <w:lvlText w:val="•"/>
      <w:lvlJc w:val="left"/>
      <w:pPr>
        <w:ind w:left="6228" w:hanging="713"/>
      </w:pPr>
      <w:rPr>
        <w:rFonts w:hint="default"/>
        <w:lang w:val="fr-CA" w:eastAsia="fr-CA" w:bidi="fr-CA"/>
      </w:rPr>
    </w:lvl>
    <w:lvl w:ilvl="7">
      <w:numFmt w:val="bullet"/>
      <w:lvlText w:val="•"/>
      <w:lvlJc w:val="left"/>
      <w:pPr>
        <w:ind w:left="7036" w:hanging="713"/>
      </w:pPr>
      <w:rPr>
        <w:rFonts w:hint="default"/>
        <w:lang w:val="fr-CA" w:eastAsia="fr-CA" w:bidi="fr-CA"/>
      </w:rPr>
    </w:lvl>
    <w:lvl w:ilvl="8">
      <w:numFmt w:val="bullet"/>
      <w:lvlText w:val="•"/>
      <w:lvlJc w:val="left"/>
      <w:pPr>
        <w:ind w:left="7844" w:hanging="713"/>
      </w:pPr>
      <w:rPr>
        <w:rFonts w:hint="default"/>
        <w:lang w:val="fr-CA" w:eastAsia="fr-CA" w:bidi="fr-CA"/>
      </w:rPr>
    </w:lvl>
  </w:abstractNum>
  <w:abstractNum w:abstractNumId="22" w15:restartNumberingAfterBreak="0">
    <w:nsid w:val="33D36EE5"/>
    <w:multiLevelType w:val="hybridMultilevel"/>
    <w:tmpl w:val="497A4F74"/>
    <w:lvl w:ilvl="0" w:tplc="0C0C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6906205"/>
    <w:multiLevelType w:val="multilevel"/>
    <w:tmpl w:val="D21E8A42"/>
    <w:lvl w:ilvl="0">
      <w:start w:val="4"/>
      <w:numFmt w:val="decimal"/>
      <w:lvlText w:val="%1"/>
      <w:lvlJc w:val="left"/>
      <w:pPr>
        <w:ind w:left="1368" w:hanging="709"/>
      </w:pPr>
      <w:rPr>
        <w:rFonts w:hint="default"/>
      </w:rPr>
    </w:lvl>
    <w:lvl w:ilvl="1">
      <w:start w:val="1"/>
      <w:numFmt w:val="decimalZero"/>
      <w:lvlText w:val="%1.%2"/>
      <w:lvlJc w:val="left"/>
      <w:pPr>
        <w:ind w:left="1368" w:hanging="709"/>
      </w:pPr>
      <w:rPr>
        <w:rFonts w:ascii="Calibri" w:eastAsia="Calibri" w:hAnsi="Calibri" w:cs="Calibri" w:hint="default"/>
        <w:spacing w:val="-1"/>
        <w:w w:val="100"/>
        <w:sz w:val="22"/>
        <w:szCs w:val="22"/>
      </w:rPr>
    </w:lvl>
    <w:lvl w:ilvl="2">
      <w:start w:val="1"/>
      <w:numFmt w:val="lowerLetter"/>
      <w:lvlText w:val="%3)"/>
      <w:lvlJc w:val="left"/>
      <w:pPr>
        <w:ind w:left="3921" w:hanging="361"/>
      </w:pPr>
      <w:rPr>
        <w:rFonts w:ascii="Calibri" w:eastAsia="Calibri" w:hAnsi="Calibri" w:cs="Calibri" w:hint="default"/>
        <w:spacing w:val="-1"/>
        <w:w w:val="100"/>
        <w:sz w:val="22"/>
        <w:szCs w:val="22"/>
      </w:rPr>
    </w:lvl>
    <w:lvl w:ilvl="3">
      <w:numFmt w:val="bullet"/>
      <w:lvlText w:val="•"/>
      <w:lvlJc w:val="left"/>
      <w:pPr>
        <w:ind w:left="5151" w:hanging="361"/>
      </w:pPr>
      <w:rPr>
        <w:rFonts w:hint="default"/>
      </w:rPr>
    </w:lvl>
    <w:lvl w:ilvl="4">
      <w:numFmt w:val="bullet"/>
      <w:lvlText w:val="•"/>
      <w:lvlJc w:val="left"/>
      <w:pPr>
        <w:ind w:left="5766" w:hanging="361"/>
      </w:pPr>
      <w:rPr>
        <w:rFonts w:hint="default"/>
      </w:rPr>
    </w:lvl>
    <w:lvl w:ilvl="5">
      <w:numFmt w:val="bullet"/>
      <w:lvlText w:val="•"/>
      <w:lvlJc w:val="left"/>
      <w:pPr>
        <w:ind w:left="6382" w:hanging="361"/>
      </w:pPr>
      <w:rPr>
        <w:rFonts w:hint="default"/>
      </w:rPr>
    </w:lvl>
    <w:lvl w:ilvl="6">
      <w:numFmt w:val="bullet"/>
      <w:lvlText w:val="•"/>
      <w:lvlJc w:val="left"/>
      <w:pPr>
        <w:ind w:left="6997" w:hanging="361"/>
      </w:pPr>
      <w:rPr>
        <w:rFonts w:hint="default"/>
      </w:rPr>
    </w:lvl>
    <w:lvl w:ilvl="7">
      <w:numFmt w:val="bullet"/>
      <w:lvlText w:val="•"/>
      <w:lvlJc w:val="left"/>
      <w:pPr>
        <w:ind w:left="7613" w:hanging="361"/>
      </w:pPr>
      <w:rPr>
        <w:rFonts w:hint="default"/>
      </w:rPr>
    </w:lvl>
    <w:lvl w:ilvl="8">
      <w:numFmt w:val="bullet"/>
      <w:lvlText w:val="•"/>
      <w:lvlJc w:val="left"/>
      <w:pPr>
        <w:ind w:left="8228" w:hanging="361"/>
      </w:pPr>
      <w:rPr>
        <w:rFonts w:hint="default"/>
      </w:rPr>
    </w:lvl>
  </w:abstractNum>
  <w:abstractNum w:abstractNumId="24" w15:restartNumberingAfterBreak="0">
    <w:nsid w:val="3B265027"/>
    <w:multiLevelType w:val="hybridMultilevel"/>
    <w:tmpl w:val="7BCCB694"/>
    <w:lvl w:ilvl="0" w:tplc="D9D0AD72">
      <w:start w:val="1"/>
      <w:numFmt w:val="lowerLetter"/>
      <w:lvlText w:val="%1)"/>
      <w:lvlJc w:val="left"/>
      <w:pPr>
        <w:ind w:left="1434" w:hanging="360"/>
      </w:pPr>
      <w:rPr>
        <w:rFonts w:ascii="Calibri" w:eastAsia="Calibri" w:hAnsi="Calibri" w:cs="Calibri" w:hint="default"/>
        <w:spacing w:val="-1"/>
        <w:w w:val="100"/>
        <w:sz w:val="22"/>
        <w:szCs w:val="22"/>
        <w:lang w:val="fr-CA" w:eastAsia="fr-CA" w:bidi="fr-CA"/>
      </w:rPr>
    </w:lvl>
    <w:lvl w:ilvl="1" w:tplc="0C0C0019">
      <w:start w:val="1"/>
      <w:numFmt w:val="lowerLetter"/>
      <w:lvlText w:val="%2."/>
      <w:lvlJc w:val="left"/>
      <w:pPr>
        <w:ind w:left="2154" w:hanging="360"/>
      </w:pPr>
    </w:lvl>
    <w:lvl w:ilvl="2" w:tplc="0C0C001B">
      <w:start w:val="1"/>
      <w:numFmt w:val="lowerRoman"/>
      <w:lvlText w:val="%3."/>
      <w:lvlJc w:val="right"/>
      <w:pPr>
        <w:ind w:left="2874" w:hanging="180"/>
      </w:pPr>
    </w:lvl>
    <w:lvl w:ilvl="3" w:tplc="0C0C000F" w:tentative="1">
      <w:start w:val="1"/>
      <w:numFmt w:val="decimal"/>
      <w:lvlText w:val="%4."/>
      <w:lvlJc w:val="left"/>
      <w:pPr>
        <w:ind w:left="3594" w:hanging="360"/>
      </w:pPr>
    </w:lvl>
    <w:lvl w:ilvl="4" w:tplc="0C0C0019" w:tentative="1">
      <w:start w:val="1"/>
      <w:numFmt w:val="lowerLetter"/>
      <w:lvlText w:val="%5."/>
      <w:lvlJc w:val="left"/>
      <w:pPr>
        <w:ind w:left="4314" w:hanging="360"/>
      </w:pPr>
    </w:lvl>
    <w:lvl w:ilvl="5" w:tplc="0C0C001B" w:tentative="1">
      <w:start w:val="1"/>
      <w:numFmt w:val="lowerRoman"/>
      <w:lvlText w:val="%6."/>
      <w:lvlJc w:val="right"/>
      <w:pPr>
        <w:ind w:left="5034" w:hanging="180"/>
      </w:pPr>
    </w:lvl>
    <w:lvl w:ilvl="6" w:tplc="0C0C000F" w:tentative="1">
      <w:start w:val="1"/>
      <w:numFmt w:val="decimal"/>
      <w:lvlText w:val="%7."/>
      <w:lvlJc w:val="left"/>
      <w:pPr>
        <w:ind w:left="5754" w:hanging="360"/>
      </w:pPr>
    </w:lvl>
    <w:lvl w:ilvl="7" w:tplc="0C0C0019" w:tentative="1">
      <w:start w:val="1"/>
      <w:numFmt w:val="lowerLetter"/>
      <w:lvlText w:val="%8."/>
      <w:lvlJc w:val="left"/>
      <w:pPr>
        <w:ind w:left="6474" w:hanging="360"/>
      </w:pPr>
    </w:lvl>
    <w:lvl w:ilvl="8" w:tplc="0C0C001B" w:tentative="1">
      <w:start w:val="1"/>
      <w:numFmt w:val="lowerRoman"/>
      <w:lvlText w:val="%9."/>
      <w:lvlJc w:val="right"/>
      <w:pPr>
        <w:ind w:left="7194" w:hanging="180"/>
      </w:pPr>
    </w:lvl>
  </w:abstractNum>
  <w:abstractNum w:abstractNumId="25" w15:restartNumberingAfterBreak="0">
    <w:nsid w:val="3C95591B"/>
    <w:multiLevelType w:val="multilevel"/>
    <w:tmpl w:val="0630B98A"/>
    <w:lvl w:ilvl="0">
      <w:start w:val="23"/>
      <w:numFmt w:val="decimal"/>
      <w:lvlText w:val="%1"/>
      <w:lvlJc w:val="left"/>
      <w:pPr>
        <w:ind w:left="1372" w:hanging="713"/>
      </w:pPr>
      <w:rPr>
        <w:rFonts w:hint="default"/>
        <w:lang w:val="fr-CA" w:eastAsia="fr-CA" w:bidi="fr-CA"/>
      </w:rPr>
    </w:lvl>
    <w:lvl w:ilvl="1">
      <w:start w:val="1"/>
      <w:numFmt w:val="decimalZero"/>
      <w:lvlText w:val="%1.%2"/>
      <w:lvlJc w:val="left"/>
      <w:pPr>
        <w:ind w:left="1372" w:hanging="713"/>
      </w:pPr>
      <w:rPr>
        <w:rFonts w:ascii="Calibri" w:eastAsia="Calibri" w:hAnsi="Calibri" w:cs="Calibri" w:hint="default"/>
        <w:b w:val="0"/>
        <w:bCs w:val="0"/>
        <w:spacing w:val="-2"/>
        <w:w w:val="100"/>
        <w:sz w:val="22"/>
        <w:szCs w:val="22"/>
        <w:lang w:val="fr-CA" w:eastAsia="fr-CA" w:bidi="fr-CA"/>
      </w:rPr>
    </w:lvl>
    <w:lvl w:ilvl="2">
      <w:start w:val="1"/>
      <w:numFmt w:val="lowerLetter"/>
      <w:lvlText w:val="%3)"/>
      <w:lvlJc w:val="left"/>
      <w:pPr>
        <w:ind w:left="2075" w:hanging="425"/>
      </w:pPr>
      <w:rPr>
        <w:rFonts w:ascii="Calibri" w:eastAsia="Calibri" w:hAnsi="Calibri" w:cs="Calibri" w:hint="default"/>
        <w:spacing w:val="-1"/>
        <w:w w:val="100"/>
        <w:sz w:val="22"/>
        <w:szCs w:val="22"/>
        <w:lang w:val="fr-CA" w:eastAsia="fr-CA" w:bidi="fr-CA"/>
      </w:rPr>
    </w:lvl>
    <w:lvl w:ilvl="3">
      <w:start w:val="1"/>
      <w:numFmt w:val="decimal"/>
      <w:lvlText w:val="%4)"/>
      <w:lvlJc w:val="left"/>
      <w:pPr>
        <w:ind w:left="2785" w:hanging="425"/>
      </w:pPr>
      <w:rPr>
        <w:rFonts w:ascii="Calibri" w:eastAsia="Calibri" w:hAnsi="Calibri" w:cs="Calibri" w:hint="default"/>
        <w:w w:val="100"/>
        <w:sz w:val="22"/>
        <w:szCs w:val="22"/>
        <w:lang w:val="fr-CA" w:eastAsia="fr-CA" w:bidi="fr-CA"/>
      </w:rPr>
    </w:lvl>
    <w:lvl w:ilvl="4">
      <w:numFmt w:val="bullet"/>
      <w:lvlText w:val="•"/>
      <w:lvlJc w:val="left"/>
      <w:pPr>
        <w:ind w:left="4450" w:hanging="425"/>
      </w:pPr>
      <w:rPr>
        <w:rFonts w:hint="default"/>
        <w:lang w:val="fr-CA" w:eastAsia="fr-CA" w:bidi="fr-CA"/>
      </w:rPr>
    </w:lvl>
    <w:lvl w:ilvl="5">
      <w:numFmt w:val="bullet"/>
      <w:lvlText w:val="•"/>
      <w:lvlJc w:val="left"/>
      <w:pPr>
        <w:ind w:left="5285" w:hanging="425"/>
      </w:pPr>
      <w:rPr>
        <w:rFonts w:hint="default"/>
        <w:lang w:val="fr-CA" w:eastAsia="fr-CA" w:bidi="fr-CA"/>
      </w:rPr>
    </w:lvl>
    <w:lvl w:ilvl="6">
      <w:numFmt w:val="bullet"/>
      <w:lvlText w:val="•"/>
      <w:lvlJc w:val="left"/>
      <w:pPr>
        <w:ind w:left="6120" w:hanging="425"/>
      </w:pPr>
      <w:rPr>
        <w:rFonts w:hint="default"/>
        <w:lang w:val="fr-CA" w:eastAsia="fr-CA" w:bidi="fr-CA"/>
      </w:rPr>
    </w:lvl>
    <w:lvl w:ilvl="7">
      <w:numFmt w:val="bullet"/>
      <w:lvlText w:val="•"/>
      <w:lvlJc w:val="left"/>
      <w:pPr>
        <w:ind w:left="6955" w:hanging="425"/>
      </w:pPr>
      <w:rPr>
        <w:rFonts w:hint="default"/>
        <w:lang w:val="fr-CA" w:eastAsia="fr-CA" w:bidi="fr-CA"/>
      </w:rPr>
    </w:lvl>
    <w:lvl w:ilvl="8">
      <w:numFmt w:val="bullet"/>
      <w:lvlText w:val="•"/>
      <w:lvlJc w:val="left"/>
      <w:pPr>
        <w:ind w:left="7790" w:hanging="425"/>
      </w:pPr>
      <w:rPr>
        <w:rFonts w:hint="default"/>
        <w:lang w:val="fr-CA" w:eastAsia="fr-CA" w:bidi="fr-CA"/>
      </w:rPr>
    </w:lvl>
  </w:abstractNum>
  <w:abstractNum w:abstractNumId="26" w15:restartNumberingAfterBreak="0">
    <w:nsid w:val="3D3C7A3F"/>
    <w:multiLevelType w:val="hybridMultilevel"/>
    <w:tmpl w:val="3DDEF1DA"/>
    <w:lvl w:ilvl="0" w:tplc="0C0C0017">
      <w:start w:val="1"/>
      <w:numFmt w:val="lowerLetter"/>
      <w:lvlText w:val="%1)"/>
      <w:lvlJc w:val="lef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7" w15:restartNumberingAfterBreak="0">
    <w:nsid w:val="3D94148D"/>
    <w:multiLevelType w:val="multilevel"/>
    <w:tmpl w:val="9E1E8E9A"/>
    <w:lvl w:ilvl="0">
      <w:start w:val="15"/>
      <w:numFmt w:val="decimal"/>
      <w:lvlText w:val="%1"/>
      <w:lvlJc w:val="left"/>
      <w:pPr>
        <w:ind w:left="1372" w:hanging="713"/>
      </w:pPr>
      <w:rPr>
        <w:rFonts w:hint="default"/>
        <w:lang w:val="fr-CA" w:eastAsia="fr-CA" w:bidi="fr-CA"/>
      </w:rPr>
    </w:lvl>
    <w:lvl w:ilvl="1">
      <w:start w:val="1"/>
      <w:numFmt w:val="decimalZero"/>
      <w:lvlText w:val="%1.%2"/>
      <w:lvlJc w:val="left"/>
      <w:pPr>
        <w:ind w:left="1372" w:hanging="713"/>
      </w:pPr>
      <w:rPr>
        <w:rFonts w:ascii="Calibri" w:eastAsia="Calibri" w:hAnsi="Calibri" w:cs="Calibri" w:hint="default"/>
        <w:b w:val="0"/>
        <w:bCs w:val="0"/>
        <w:spacing w:val="-2"/>
        <w:w w:val="100"/>
        <w:sz w:val="22"/>
        <w:szCs w:val="22"/>
        <w:lang w:val="fr-CA" w:eastAsia="fr-CA" w:bidi="fr-CA"/>
      </w:rPr>
    </w:lvl>
    <w:lvl w:ilvl="2">
      <w:start w:val="1"/>
      <w:numFmt w:val="lowerLetter"/>
      <w:lvlText w:val="%3)"/>
      <w:lvlJc w:val="left"/>
      <w:pPr>
        <w:ind w:left="2075" w:hanging="425"/>
      </w:pPr>
      <w:rPr>
        <w:rFonts w:ascii="Calibri" w:eastAsia="Calibri" w:hAnsi="Calibri" w:cs="Calibri" w:hint="default"/>
        <w:spacing w:val="-1"/>
        <w:w w:val="100"/>
        <w:sz w:val="22"/>
        <w:szCs w:val="22"/>
        <w:lang w:val="fr-CA" w:eastAsia="fr-CA" w:bidi="fr-CA"/>
      </w:rPr>
    </w:lvl>
    <w:lvl w:ilvl="3">
      <w:numFmt w:val="bullet"/>
      <w:lvlText w:val="•"/>
      <w:lvlJc w:val="left"/>
      <w:pPr>
        <w:ind w:left="3720" w:hanging="425"/>
      </w:pPr>
      <w:rPr>
        <w:rFonts w:hint="default"/>
        <w:lang w:val="fr-CA" w:eastAsia="fr-CA" w:bidi="fr-CA"/>
      </w:rPr>
    </w:lvl>
    <w:lvl w:ilvl="4">
      <w:numFmt w:val="bullet"/>
      <w:lvlText w:val="•"/>
      <w:lvlJc w:val="left"/>
      <w:pPr>
        <w:ind w:left="4540" w:hanging="425"/>
      </w:pPr>
      <w:rPr>
        <w:rFonts w:hint="default"/>
        <w:lang w:val="fr-CA" w:eastAsia="fr-CA" w:bidi="fr-CA"/>
      </w:rPr>
    </w:lvl>
    <w:lvl w:ilvl="5">
      <w:numFmt w:val="bullet"/>
      <w:lvlText w:val="•"/>
      <w:lvlJc w:val="left"/>
      <w:pPr>
        <w:ind w:left="5360" w:hanging="425"/>
      </w:pPr>
      <w:rPr>
        <w:rFonts w:hint="default"/>
        <w:lang w:val="fr-CA" w:eastAsia="fr-CA" w:bidi="fr-CA"/>
      </w:rPr>
    </w:lvl>
    <w:lvl w:ilvl="6">
      <w:numFmt w:val="bullet"/>
      <w:lvlText w:val="•"/>
      <w:lvlJc w:val="left"/>
      <w:pPr>
        <w:ind w:left="6180" w:hanging="425"/>
      </w:pPr>
      <w:rPr>
        <w:rFonts w:hint="default"/>
        <w:lang w:val="fr-CA" w:eastAsia="fr-CA" w:bidi="fr-CA"/>
      </w:rPr>
    </w:lvl>
    <w:lvl w:ilvl="7">
      <w:numFmt w:val="bullet"/>
      <w:lvlText w:val="•"/>
      <w:lvlJc w:val="left"/>
      <w:pPr>
        <w:ind w:left="7000" w:hanging="425"/>
      </w:pPr>
      <w:rPr>
        <w:rFonts w:hint="default"/>
        <w:lang w:val="fr-CA" w:eastAsia="fr-CA" w:bidi="fr-CA"/>
      </w:rPr>
    </w:lvl>
    <w:lvl w:ilvl="8">
      <w:numFmt w:val="bullet"/>
      <w:lvlText w:val="•"/>
      <w:lvlJc w:val="left"/>
      <w:pPr>
        <w:ind w:left="7820" w:hanging="425"/>
      </w:pPr>
      <w:rPr>
        <w:rFonts w:hint="default"/>
        <w:lang w:val="fr-CA" w:eastAsia="fr-CA" w:bidi="fr-CA"/>
      </w:rPr>
    </w:lvl>
  </w:abstractNum>
  <w:abstractNum w:abstractNumId="28" w15:restartNumberingAfterBreak="0">
    <w:nsid w:val="3EF61B98"/>
    <w:multiLevelType w:val="hybridMultilevel"/>
    <w:tmpl w:val="99CA413C"/>
    <w:lvl w:ilvl="0" w:tplc="FBD4953A">
      <w:start w:val="12"/>
      <w:numFmt w:val="lowerLetter"/>
      <w:lvlText w:val="%1)"/>
      <w:lvlJc w:val="left"/>
      <w:pPr>
        <w:ind w:left="2075" w:hanging="425"/>
      </w:pPr>
      <w:rPr>
        <w:rFonts w:ascii="Calibri" w:eastAsia="Calibri" w:hAnsi="Calibri" w:cs="Calibri" w:hint="default"/>
        <w:spacing w:val="-1"/>
        <w:w w:val="100"/>
        <w:sz w:val="22"/>
        <w:szCs w:val="22"/>
        <w:lang w:val="fr-CA" w:eastAsia="fr-CA" w:bidi="fr-CA"/>
      </w:rPr>
    </w:lvl>
    <w:lvl w:ilvl="1" w:tplc="578C1D0E">
      <w:numFmt w:val="bullet"/>
      <w:lvlText w:val="•"/>
      <w:lvlJc w:val="left"/>
      <w:pPr>
        <w:ind w:left="2818" w:hanging="425"/>
      </w:pPr>
      <w:rPr>
        <w:rFonts w:hint="default"/>
        <w:lang w:val="fr-CA" w:eastAsia="fr-CA" w:bidi="fr-CA"/>
      </w:rPr>
    </w:lvl>
    <w:lvl w:ilvl="2" w:tplc="E5B28EB4">
      <w:numFmt w:val="bullet"/>
      <w:lvlText w:val="•"/>
      <w:lvlJc w:val="left"/>
      <w:pPr>
        <w:ind w:left="3556" w:hanging="425"/>
      </w:pPr>
      <w:rPr>
        <w:rFonts w:hint="default"/>
        <w:lang w:val="fr-CA" w:eastAsia="fr-CA" w:bidi="fr-CA"/>
      </w:rPr>
    </w:lvl>
    <w:lvl w:ilvl="3" w:tplc="06CE7CF4">
      <w:numFmt w:val="bullet"/>
      <w:lvlText w:val="•"/>
      <w:lvlJc w:val="left"/>
      <w:pPr>
        <w:ind w:left="4294" w:hanging="425"/>
      </w:pPr>
      <w:rPr>
        <w:rFonts w:hint="default"/>
        <w:lang w:val="fr-CA" w:eastAsia="fr-CA" w:bidi="fr-CA"/>
      </w:rPr>
    </w:lvl>
    <w:lvl w:ilvl="4" w:tplc="1E7494C0">
      <w:numFmt w:val="bullet"/>
      <w:lvlText w:val="•"/>
      <w:lvlJc w:val="left"/>
      <w:pPr>
        <w:ind w:left="5032" w:hanging="425"/>
      </w:pPr>
      <w:rPr>
        <w:rFonts w:hint="default"/>
        <w:lang w:val="fr-CA" w:eastAsia="fr-CA" w:bidi="fr-CA"/>
      </w:rPr>
    </w:lvl>
    <w:lvl w:ilvl="5" w:tplc="1EAAA9FE">
      <w:numFmt w:val="bullet"/>
      <w:lvlText w:val="•"/>
      <w:lvlJc w:val="left"/>
      <w:pPr>
        <w:ind w:left="5770" w:hanging="425"/>
      </w:pPr>
      <w:rPr>
        <w:rFonts w:hint="default"/>
        <w:lang w:val="fr-CA" w:eastAsia="fr-CA" w:bidi="fr-CA"/>
      </w:rPr>
    </w:lvl>
    <w:lvl w:ilvl="6" w:tplc="F69C4D6A">
      <w:numFmt w:val="bullet"/>
      <w:lvlText w:val="•"/>
      <w:lvlJc w:val="left"/>
      <w:pPr>
        <w:ind w:left="6508" w:hanging="425"/>
      </w:pPr>
      <w:rPr>
        <w:rFonts w:hint="default"/>
        <w:lang w:val="fr-CA" w:eastAsia="fr-CA" w:bidi="fr-CA"/>
      </w:rPr>
    </w:lvl>
    <w:lvl w:ilvl="7" w:tplc="3A9249A2">
      <w:numFmt w:val="bullet"/>
      <w:lvlText w:val="•"/>
      <w:lvlJc w:val="left"/>
      <w:pPr>
        <w:ind w:left="7246" w:hanging="425"/>
      </w:pPr>
      <w:rPr>
        <w:rFonts w:hint="default"/>
        <w:lang w:val="fr-CA" w:eastAsia="fr-CA" w:bidi="fr-CA"/>
      </w:rPr>
    </w:lvl>
    <w:lvl w:ilvl="8" w:tplc="276CDB8A">
      <w:numFmt w:val="bullet"/>
      <w:lvlText w:val="•"/>
      <w:lvlJc w:val="left"/>
      <w:pPr>
        <w:ind w:left="7984" w:hanging="425"/>
      </w:pPr>
      <w:rPr>
        <w:rFonts w:hint="default"/>
        <w:lang w:val="fr-CA" w:eastAsia="fr-CA" w:bidi="fr-CA"/>
      </w:rPr>
    </w:lvl>
  </w:abstractNum>
  <w:abstractNum w:abstractNumId="29" w15:restartNumberingAfterBreak="0">
    <w:nsid w:val="43014F18"/>
    <w:multiLevelType w:val="multilevel"/>
    <w:tmpl w:val="DD34A5CA"/>
    <w:lvl w:ilvl="0">
      <w:start w:val="4"/>
      <w:numFmt w:val="decimal"/>
      <w:lvlText w:val="%1"/>
      <w:lvlJc w:val="left"/>
      <w:pPr>
        <w:ind w:left="1368" w:hanging="709"/>
      </w:pPr>
      <w:rPr>
        <w:rFonts w:hint="default"/>
      </w:rPr>
    </w:lvl>
    <w:lvl w:ilvl="1">
      <w:start w:val="1"/>
      <w:numFmt w:val="lowerLetter"/>
      <w:lvlText w:val="%2)"/>
      <w:lvlJc w:val="left"/>
      <w:pPr>
        <w:ind w:left="1019" w:hanging="360"/>
      </w:pPr>
      <w:rPr>
        <w:rFonts w:ascii="Calibri" w:eastAsia="Calibri" w:hAnsi="Calibri" w:cs="Calibri" w:hint="default"/>
        <w:spacing w:val="-1"/>
        <w:w w:val="100"/>
        <w:sz w:val="22"/>
        <w:szCs w:val="22"/>
        <w:lang w:val="fr-CA" w:eastAsia="fr-CA" w:bidi="fr-CA"/>
      </w:rPr>
    </w:lvl>
    <w:lvl w:ilvl="2">
      <w:start w:val="1"/>
      <w:numFmt w:val="lowerLetter"/>
      <w:lvlText w:val="%3)"/>
      <w:lvlJc w:val="left"/>
      <w:pPr>
        <w:ind w:left="3921" w:hanging="361"/>
      </w:pPr>
      <w:rPr>
        <w:rFonts w:ascii="Calibri" w:eastAsia="Calibri" w:hAnsi="Calibri" w:cs="Calibri" w:hint="default"/>
        <w:spacing w:val="-1"/>
        <w:w w:val="100"/>
        <w:sz w:val="22"/>
        <w:szCs w:val="22"/>
      </w:rPr>
    </w:lvl>
    <w:lvl w:ilvl="3">
      <w:numFmt w:val="bullet"/>
      <w:lvlText w:val="•"/>
      <w:lvlJc w:val="left"/>
      <w:pPr>
        <w:ind w:left="5151" w:hanging="361"/>
      </w:pPr>
      <w:rPr>
        <w:rFonts w:hint="default"/>
      </w:rPr>
    </w:lvl>
    <w:lvl w:ilvl="4">
      <w:numFmt w:val="bullet"/>
      <w:lvlText w:val="•"/>
      <w:lvlJc w:val="left"/>
      <w:pPr>
        <w:ind w:left="5766" w:hanging="361"/>
      </w:pPr>
      <w:rPr>
        <w:rFonts w:hint="default"/>
      </w:rPr>
    </w:lvl>
    <w:lvl w:ilvl="5">
      <w:numFmt w:val="bullet"/>
      <w:lvlText w:val="•"/>
      <w:lvlJc w:val="left"/>
      <w:pPr>
        <w:ind w:left="6382" w:hanging="361"/>
      </w:pPr>
      <w:rPr>
        <w:rFonts w:hint="default"/>
      </w:rPr>
    </w:lvl>
    <w:lvl w:ilvl="6">
      <w:numFmt w:val="bullet"/>
      <w:lvlText w:val="•"/>
      <w:lvlJc w:val="left"/>
      <w:pPr>
        <w:ind w:left="6997" w:hanging="361"/>
      </w:pPr>
      <w:rPr>
        <w:rFonts w:hint="default"/>
      </w:rPr>
    </w:lvl>
    <w:lvl w:ilvl="7">
      <w:numFmt w:val="bullet"/>
      <w:lvlText w:val="•"/>
      <w:lvlJc w:val="left"/>
      <w:pPr>
        <w:ind w:left="7613" w:hanging="361"/>
      </w:pPr>
      <w:rPr>
        <w:rFonts w:hint="default"/>
      </w:rPr>
    </w:lvl>
    <w:lvl w:ilvl="8">
      <w:numFmt w:val="bullet"/>
      <w:lvlText w:val="•"/>
      <w:lvlJc w:val="left"/>
      <w:pPr>
        <w:ind w:left="8228" w:hanging="361"/>
      </w:pPr>
      <w:rPr>
        <w:rFonts w:hint="default"/>
      </w:rPr>
    </w:lvl>
  </w:abstractNum>
  <w:abstractNum w:abstractNumId="30" w15:restartNumberingAfterBreak="0">
    <w:nsid w:val="432B1B11"/>
    <w:multiLevelType w:val="multilevel"/>
    <w:tmpl w:val="5380D698"/>
    <w:lvl w:ilvl="0">
      <w:start w:val="11"/>
      <w:numFmt w:val="decimal"/>
      <w:lvlText w:val="%1"/>
      <w:lvlJc w:val="left"/>
      <w:pPr>
        <w:ind w:left="1372" w:hanging="713"/>
      </w:pPr>
      <w:rPr>
        <w:rFonts w:hint="default"/>
        <w:lang w:val="fr-CA" w:eastAsia="fr-CA" w:bidi="fr-CA"/>
      </w:rPr>
    </w:lvl>
    <w:lvl w:ilvl="1">
      <w:start w:val="1"/>
      <w:numFmt w:val="lowerLetter"/>
      <w:lvlText w:val="%2)"/>
      <w:lvlJc w:val="left"/>
      <w:pPr>
        <w:ind w:left="1019" w:hanging="360"/>
      </w:pPr>
    </w:lvl>
    <w:lvl w:ilvl="2">
      <w:start w:val="1"/>
      <w:numFmt w:val="lowerLetter"/>
      <w:lvlText w:val="%3)"/>
      <w:lvlJc w:val="left"/>
      <w:pPr>
        <w:ind w:left="2075" w:hanging="425"/>
      </w:pPr>
      <w:rPr>
        <w:rFonts w:ascii="Calibri" w:eastAsia="Calibri" w:hAnsi="Calibri" w:cs="Calibri" w:hint="default"/>
        <w:spacing w:val="-1"/>
        <w:w w:val="100"/>
        <w:sz w:val="22"/>
        <w:szCs w:val="22"/>
        <w:lang w:val="fr-CA" w:eastAsia="fr-CA" w:bidi="fr-CA"/>
      </w:rPr>
    </w:lvl>
    <w:lvl w:ilvl="3">
      <w:start w:val="1"/>
      <w:numFmt w:val="decimal"/>
      <w:lvlText w:val="%4)"/>
      <w:lvlJc w:val="left"/>
      <w:pPr>
        <w:ind w:left="2785" w:hanging="425"/>
      </w:pPr>
      <w:rPr>
        <w:rFonts w:ascii="Calibri" w:eastAsia="Calibri" w:hAnsi="Calibri" w:cs="Calibri" w:hint="default"/>
        <w:w w:val="100"/>
        <w:sz w:val="22"/>
        <w:szCs w:val="22"/>
        <w:lang w:val="fr-CA" w:eastAsia="fr-CA" w:bidi="fr-CA"/>
      </w:rPr>
    </w:lvl>
    <w:lvl w:ilvl="4">
      <w:numFmt w:val="bullet"/>
      <w:lvlText w:val="•"/>
      <w:lvlJc w:val="left"/>
      <w:pPr>
        <w:ind w:left="4450" w:hanging="425"/>
      </w:pPr>
      <w:rPr>
        <w:rFonts w:hint="default"/>
        <w:lang w:val="fr-CA" w:eastAsia="fr-CA" w:bidi="fr-CA"/>
      </w:rPr>
    </w:lvl>
    <w:lvl w:ilvl="5">
      <w:numFmt w:val="bullet"/>
      <w:lvlText w:val="•"/>
      <w:lvlJc w:val="left"/>
      <w:pPr>
        <w:ind w:left="5285" w:hanging="425"/>
      </w:pPr>
      <w:rPr>
        <w:rFonts w:hint="default"/>
        <w:lang w:val="fr-CA" w:eastAsia="fr-CA" w:bidi="fr-CA"/>
      </w:rPr>
    </w:lvl>
    <w:lvl w:ilvl="6">
      <w:numFmt w:val="bullet"/>
      <w:lvlText w:val="•"/>
      <w:lvlJc w:val="left"/>
      <w:pPr>
        <w:ind w:left="6120" w:hanging="425"/>
      </w:pPr>
      <w:rPr>
        <w:rFonts w:hint="default"/>
        <w:lang w:val="fr-CA" w:eastAsia="fr-CA" w:bidi="fr-CA"/>
      </w:rPr>
    </w:lvl>
    <w:lvl w:ilvl="7">
      <w:numFmt w:val="bullet"/>
      <w:lvlText w:val="•"/>
      <w:lvlJc w:val="left"/>
      <w:pPr>
        <w:ind w:left="6955" w:hanging="425"/>
      </w:pPr>
      <w:rPr>
        <w:rFonts w:hint="default"/>
        <w:lang w:val="fr-CA" w:eastAsia="fr-CA" w:bidi="fr-CA"/>
      </w:rPr>
    </w:lvl>
    <w:lvl w:ilvl="8">
      <w:numFmt w:val="bullet"/>
      <w:lvlText w:val="•"/>
      <w:lvlJc w:val="left"/>
      <w:pPr>
        <w:ind w:left="7790" w:hanging="425"/>
      </w:pPr>
      <w:rPr>
        <w:rFonts w:hint="default"/>
        <w:lang w:val="fr-CA" w:eastAsia="fr-CA" w:bidi="fr-CA"/>
      </w:rPr>
    </w:lvl>
  </w:abstractNum>
  <w:abstractNum w:abstractNumId="31" w15:restartNumberingAfterBreak="0">
    <w:nsid w:val="432D50FE"/>
    <w:multiLevelType w:val="multilevel"/>
    <w:tmpl w:val="0734B38A"/>
    <w:lvl w:ilvl="0">
      <w:start w:val="10"/>
      <w:numFmt w:val="decimal"/>
      <w:lvlText w:val="%1"/>
      <w:lvlJc w:val="left"/>
      <w:pPr>
        <w:ind w:left="1372" w:hanging="713"/>
      </w:pPr>
      <w:rPr>
        <w:rFonts w:hint="default"/>
        <w:lang w:val="fr-CA" w:eastAsia="fr-CA" w:bidi="fr-CA"/>
      </w:rPr>
    </w:lvl>
    <w:lvl w:ilvl="1">
      <w:start w:val="1"/>
      <w:numFmt w:val="decimalZero"/>
      <w:lvlText w:val="%1.%2"/>
      <w:lvlJc w:val="left"/>
      <w:pPr>
        <w:ind w:left="1372" w:hanging="713"/>
      </w:pPr>
      <w:rPr>
        <w:rFonts w:ascii="Calibri" w:eastAsia="Calibri" w:hAnsi="Calibri" w:cs="Calibri" w:hint="default"/>
        <w:b w:val="0"/>
        <w:bCs w:val="0"/>
        <w:spacing w:val="-2"/>
        <w:w w:val="100"/>
        <w:sz w:val="22"/>
        <w:szCs w:val="22"/>
        <w:lang w:val="fr-CA" w:eastAsia="fr-CA" w:bidi="fr-CA"/>
      </w:rPr>
    </w:lvl>
    <w:lvl w:ilvl="2">
      <w:start w:val="1"/>
      <w:numFmt w:val="lowerLetter"/>
      <w:lvlText w:val="%3)"/>
      <w:lvlJc w:val="left"/>
      <w:pPr>
        <w:ind w:left="1372" w:hanging="356"/>
      </w:pPr>
      <w:rPr>
        <w:rFonts w:ascii="Calibri" w:eastAsia="Calibri" w:hAnsi="Calibri" w:cs="Calibri" w:hint="default"/>
        <w:spacing w:val="-1"/>
        <w:w w:val="100"/>
        <w:sz w:val="22"/>
        <w:szCs w:val="22"/>
        <w:lang w:val="fr-CA" w:eastAsia="fr-CA" w:bidi="fr-CA"/>
      </w:rPr>
    </w:lvl>
    <w:lvl w:ilvl="3">
      <w:start w:val="1"/>
      <w:numFmt w:val="lowerLetter"/>
      <w:lvlText w:val="%4)"/>
      <w:lvlJc w:val="left"/>
      <w:pPr>
        <w:ind w:left="2078" w:hanging="425"/>
      </w:pPr>
      <w:rPr>
        <w:rFonts w:ascii="Calibri" w:eastAsia="Calibri" w:hAnsi="Calibri" w:cs="Calibri" w:hint="default"/>
        <w:spacing w:val="-1"/>
        <w:w w:val="100"/>
        <w:sz w:val="22"/>
        <w:szCs w:val="22"/>
        <w:lang w:val="fr-CA" w:eastAsia="fr-CA" w:bidi="fr-CA"/>
      </w:rPr>
    </w:lvl>
    <w:lvl w:ilvl="4">
      <w:numFmt w:val="bullet"/>
      <w:lvlText w:val="•"/>
      <w:lvlJc w:val="left"/>
      <w:pPr>
        <w:ind w:left="4540" w:hanging="425"/>
      </w:pPr>
      <w:rPr>
        <w:rFonts w:hint="default"/>
        <w:lang w:val="fr-CA" w:eastAsia="fr-CA" w:bidi="fr-CA"/>
      </w:rPr>
    </w:lvl>
    <w:lvl w:ilvl="5">
      <w:numFmt w:val="bullet"/>
      <w:lvlText w:val="•"/>
      <w:lvlJc w:val="left"/>
      <w:pPr>
        <w:ind w:left="5360" w:hanging="425"/>
      </w:pPr>
      <w:rPr>
        <w:rFonts w:hint="default"/>
        <w:lang w:val="fr-CA" w:eastAsia="fr-CA" w:bidi="fr-CA"/>
      </w:rPr>
    </w:lvl>
    <w:lvl w:ilvl="6">
      <w:numFmt w:val="bullet"/>
      <w:lvlText w:val="•"/>
      <w:lvlJc w:val="left"/>
      <w:pPr>
        <w:ind w:left="6180" w:hanging="425"/>
      </w:pPr>
      <w:rPr>
        <w:rFonts w:hint="default"/>
        <w:lang w:val="fr-CA" w:eastAsia="fr-CA" w:bidi="fr-CA"/>
      </w:rPr>
    </w:lvl>
    <w:lvl w:ilvl="7">
      <w:numFmt w:val="bullet"/>
      <w:lvlText w:val="•"/>
      <w:lvlJc w:val="left"/>
      <w:pPr>
        <w:ind w:left="7000" w:hanging="425"/>
      </w:pPr>
      <w:rPr>
        <w:rFonts w:hint="default"/>
        <w:lang w:val="fr-CA" w:eastAsia="fr-CA" w:bidi="fr-CA"/>
      </w:rPr>
    </w:lvl>
    <w:lvl w:ilvl="8">
      <w:numFmt w:val="bullet"/>
      <w:lvlText w:val="•"/>
      <w:lvlJc w:val="left"/>
      <w:pPr>
        <w:ind w:left="7820" w:hanging="425"/>
      </w:pPr>
      <w:rPr>
        <w:rFonts w:hint="default"/>
        <w:lang w:val="fr-CA" w:eastAsia="fr-CA" w:bidi="fr-CA"/>
      </w:rPr>
    </w:lvl>
  </w:abstractNum>
  <w:abstractNum w:abstractNumId="32" w15:restartNumberingAfterBreak="0">
    <w:nsid w:val="452B375A"/>
    <w:multiLevelType w:val="multilevel"/>
    <w:tmpl w:val="2D50DA0A"/>
    <w:lvl w:ilvl="0">
      <w:start w:val="7"/>
      <w:numFmt w:val="decimal"/>
      <w:lvlText w:val="%1"/>
      <w:lvlJc w:val="left"/>
      <w:pPr>
        <w:ind w:left="1372" w:hanging="713"/>
      </w:pPr>
      <w:rPr>
        <w:rFonts w:hint="default"/>
        <w:lang w:val="fr-CA" w:eastAsia="fr-CA" w:bidi="fr-CA"/>
      </w:rPr>
    </w:lvl>
    <w:lvl w:ilvl="1">
      <w:start w:val="1"/>
      <w:numFmt w:val="decimalZero"/>
      <w:lvlText w:val="%1.%2"/>
      <w:lvlJc w:val="left"/>
      <w:pPr>
        <w:ind w:left="1372" w:hanging="713"/>
      </w:pPr>
      <w:rPr>
        <w:rFonts w:ascii="Calibri" w:eastAsia="Calibri" w:hAnsi="Calibri" w:cs="Calibri" w:hint="default"/>
        <w:b w:val="0"/>
        <w:bCs w:val="0"/>
        <w:color w:val="000000" w:themeColor="text1"/>
        <w:spacing w:val="-2"/>
        <w:w w:val="100"/>
        <w:sz w:val="22"/>
        <w:szCs w:val="22"/>
        <w:lang w:val="fr-CA" w:eastAsia="fr-CA" w:bidi="fr-CA"/>
      </w:rPr>
    </w:lvl>
    <w:lvl w:ilvl="2">
      <w:numFmt w:val="bullet"/>
      <w:lvlText w:val="•"/>
      <w:lvlJc w:val="left"/>
      <w:pPr>
        <w:ind w:left="2996" w:hanging="713"/>
      </w:pPr>
      <w:rPr>
        <w:rFonts w:hint="default"/>
        <w:lang w:val="fr-CA" w:eastAsia="fr-CA" w:bidi="fr-CA"/>
      </w:rPr>
    </w:lvl>
    <w:lvl w:ilvl="3">
      <w:numFmt w:val="bullet"/>
      <w:lvlText w:val="•"/>
      <w:lvlJc w:val="left"/>
      <w:pPr>
        <w:ind w:left="3804" w:hanging="713"/>
      </w:pPr>
      <w:rPr>
        <w:rFonts w:hint="default"/>
        <w:lang w:val="fr-CA" w:eastAsia="fr-CA" w:bidi="fr-CA"/>
      </w:rPr>
    </w:lvl>
    <w:lvl w:ilvl="4">
      <w:numFmt w:val="bullet"/>
      <w:lvlText w:val="•"/>
      <w:lvlJc w:val="left"/>
      <w:pPr>
        <w:ind w:left="4612" w:hanging="713"/>
      </w:pPr>
      <w:rPr>
        <w:rFonts w:hint="default"/>
        <w:lang w:val="fr-CA" w:eastAsia="fr-CA" w:bidi="fr-CA"/>
      </w:rPr>
    </w:lvl>
    <w:lvl w:ilvl="5">
      <w:numFmt w:val="bullet"/>
      <w:lvlText w:val="•"/>
      <w:lvlJc w:val="left"/>
      <w:pPr>
        <w:ind w:left="5420" w:hanging="713"/>
      </w:pPr>
      <w:rPr>
        <w:rFonts w:hint="default"/>
        <w:lang w:val="fr-CA" w:eastAsia="fr-CA" w:bidi="fr-CA"/>
      </w:rPr>
    </w:lvl>
    <w:lvl w:ilvl="6">
      <w:numFmt w:val="bullet"/>
      <w:lvlText w:val="•"/>
      <w:lvlJc w:val="left"/>
      <w:pPr>
        <w:ind w:left="6228" w:hanging="713"/>
      </w:pPr>
      <w:rPr>
        <w:rFonts w:hint="default"/>
        <w:lang w:val="fr-CA" w:eastAsia="fr-CA" w:bidi="fr-CA"/>
      </w:rPr>
    </w:lvl>
    <w:lvl w:ilvl="7">
      <w:numFmt w:val="bullet"/>
      <w:lvlText w:val="•"/>
      <w:lvlJc w:val="left"/>
      <w:pPr>
        <w:ind w:left="7036" w:hanging="713"/>
      </w:pPr>
      <w:rPr>
        <w:rFonts w:hint="default"/>
        <w:lang w:val="fr-CA" w:eastAsia="fr-CA" w:bidi="fr-CA"/>
      </w:rPr>
    </w:lvl>
    <w:lvl w:ilvl="8">
      <w:numFmt w:val="bullet"/>
      <w:lvlText w:val="•"/>
      <w:lvlJc w:val="left"/>
      <w:pPr>
        <w:ind w:left="7844" w:hanging="713"/>
      </w:pPr>
      <w:rPr>
        <w:rFonts w:hint="default"/>
        <w:lang w:val="fr-CA" w:eastAsia="fr-CA" w:bidi="fr-CA"/>
      </w:rPr>
    </w:lvl>
  </w:abstractNum>
  <w:abstractNum w:abstractNumId="33" w15:restartNumberingAfterBreak="0">
    <w:nsid w:val="474B5430"/>
    <w:multiLevelType w:val="multilevel"/>
    <w:tmpl w:val="5E705D5C"/>
    <w:lvl w:ilvl="0">
      <w:start w:val="13"/>
      <w:numFmt w:val="decimal"/>
      <w:lvlText w:val="%1"/>
      <w:lvlJc w:val="left"/>
      <w:pPr>
        <w:ind w:left="1372" w:hanging="713"/>
      </w:pPr>
      <w:rPr>
        <w:rFonts w:hint="default"/>
        <w:lang w:val="fr-CA" w:eastAsia="fr-CA" w:bidi="fr-CA"/>
      </w:rPr>
    </w:lvl>
    <w:lvl w:ilvl="1">
      <w:start w:val="1"/>
      <w:numFmt w:val="decimalZero"/>
      <w:lvlText w:val="%1.%2"/>
      <w:lvlJc w:val="left"/>
      <w:pPr>
        <w:ind w:left="1372" w:hanging="713"/>
      </w:pPr>
      <w:rPr>
        <w:rFonts w:ascii="Calibri" w:eastAsia="Calibri" w:hAnsi="Calibri" w:cs="Calibri" w:hint="default"/>
        <w:b w:val="0"/>
        <w:bCs w:val="0"/>
        <w:spacing w:val="-2"/>
        <w:w w:val="100"/>
        <w:sz w:val="22"/>
        <w:szCs w:val="22"/>
        <w:lang w:val="fr-CA" w:eastAsia="fr-CA" w:bidi="fr-CA"/>
      </w:rPr>
    </w:lvl>
    <w:lvl w:ilvl="2">
      <w:start w:val="1"/>
      <w:numFmt w:val="lowerLetter"/>
      <w:lvlText w:val="%3)"/>
      <w:lvlJc w:val="left"/>
      <w:pPr>
        <w:ind w:left="1372" w:hanging="356"/>
      </w:pPr>
      <w:rPr>
        <w:rFonts w:ascii="Calibri" w:eastAsia="Calibri" w:hAnsi="Calibri" w:cs="Calibri" w:hint="default"/>
        <w:spacing w:val="-1"/>
        <w:w w:val="100"/>
        <w:sz w:val="22"/>
        <w:szCs w:val="22"/>
        <w:lang w:val="fr-CA" w:eastAsia="fr-CA" w:bidi="fr-CA"/>
      </w:rPr>
    </w:lvl>
    <w:lvl w:ilvl="3">
      <w:start w:val="1"/>
      <w:numFmt w:val="lowerLetter"/>
      <w:lvlText w:val="%4)"/>
      <w:lvlJc w:val="left"/>
      <w:pPr>
        <w:ind w:left="2078" w:hanging="425"/>
      </w:pPr>
      <w:rPr>
        <w:rFonts w:ascii="Calibri" w:eastAsia="Calibri" w:hAnsi="Calibri" w:cs="Calibri" w:hint="default"/>
        <w:spacing w:val="-1"/>
        <w:w w:val="100"/>
        <w:sz w:val="22"/>
        <w:szCs w:val="22"/>
        <w:lang w:val="fr-CA" w:eastAsia="fr-CA" w:bidi="fr-CA"/>
      </w:rPr>
    </w:lvl>
    <w:lvl w:ilvl="4">
      <w:numFmt w:val="bullet"/>
      <w:lvlText w:val="•"/>
      <w:lvlJc w:val="left"/>
      <w:pPr>
        <w:ind w:left="4540" w:hanging="425"/>
      </w:pPr>
      <w:rPr>
        <w:rFonts w:hint="default"/>
        <w:lang w:val="fr-CA" w:eastAsia="fr-CA" w:bidi="fr-CA"/>
      </w:rPr>
    </w:lvl>
    <w:lvl w:ilvl="5">
      <w:numFmt w:val="bullet"/>
      <w:lvlText w:val="•"/>
      <w:lvlJc w:val="left"/>
      <w:pPr>
        <w:ind w:left="5360" w:hanging="425"/>
      </w:pPr>
      <w:rPr>
        <w:rFonts w:hint="default"/>
        <w:lang w:val="fr-CA" w:eastAsia="fr-CA" w:bidi="fr-CA"/>
      </w:rPr>
    </w:lvl>
    <w:lvl w:ilvl="6">
      <w:numFmt w:val="bullet"/>
      <w:lvlText w:val="•"/>
      <w:lvlJc w:val="left"/>
      <w:pPr>
        <w:ind w:left="6180" w:hanging="425"/>
      </w:pPr>
      <w:rPr>
        <w:rFonts w:hint="default"/>
        <w:lang w:val="fr-CA" w:eastAsia="fr-CA" w:bidi="fr-CA"/>
      </w:rPr>
    </w:lvl>
    <w:lvl w:ilvl="7">
      <w:numFmt w:val="bullet"/>
      <w:lvlText w:val="•"/>
      <w:lvlJc w:val="left"/>
      <w:pPr>
        <w:ind w:left="7000" w:hanging="425"/>
      </w:pPr>
      <w:rPr>
        <w:rFonts w:hint="default"/>
        <w:lang w:val="fr-CA" w:eastAsia="fr-CA" w:bidi="fr-CA"/>
      </w:rPr>
    </w:lvl>
    <w:lvl w:ilvl="8">
      <w:numFmt w:val="bullet"/>
      <w:lvlText w:val="•"/>
      <w:lvlJc w:val="left"/>
      <w:pPr>
        <w:ind w:left="7820" w:hanging="425"/>
      </w:pPr>
      <w:rPr>
        <w:rFonts w:hint="default"/>
        <w:lang w:val="fr-CA" w:eastAsia="fr-CA" w:bidi="fr-CA"/>
      </w:rPr>
    </w:lvl>
  </w:abstractNum>
  <w:abstractNum w:abstractNumId="34" w15:restartNumberingAfterBreak="0">
    <w:nsid w:val="47596701"/>
    <w:multiLevelType w:val="multilevel"/>
    <w:tmpl w:val="66D681CA"/>
    <w:lvl w:ilvl="0">
      <w:start w:val="13"/>
      <w:numFmt w:val="decimal"/>
      <w:lvlText w:val="%1"/>
      <w:lvlJc w:val="left"/>
      <w:pPr>
        <w:ind w:left="1372" w:hanging="713"/>
      </w:pPr>
      <w:rPr>
        <w:rFonts w:hint="default"/>
        <w:lang w:val="fr-CA" w:eastAsia="fr-CA" w:bidi="fr-CA"/>
      </w:rPr>
    </w:lvl>
    <w:lvl w:ilvl="1">
      <w:start w:val="1"/>
      <w:numFmt w:val="lowerRoman"/>
      <w:lvlText w:val="%2."/>
      <w:lvlJc w:val="right"/>
      <w:pPr>
        <w:ind w:left="1019" w:hanging="360"/>
      </w:pPr>
    </w:lvl>
    <w:lvl w:ilvl="2">
      <w:start w:val="1"/>
      <w:numFmt w:val="lowerLetter"/>
      <w:lvlText w:val="%3)"/>
      <w:lvlJc w:val="left"/>
      <w:pPr>
        <w:ind w:left="1372" w:hanging="356"/>
      </w:pPr>
      <w:rPr>
        <w:rFonts w:ascii="Calibri" w:eastAsia="Calibri" w:hAnsi="Calibri" w:cs="Calibri" w:hint="default"/>
        <w:spacing w:val="-1"/>
        <w:w w:val="100"/>
        <w:sz w:val="22"/>
        <w:szCs w:val="22"/>
        <w:lang w:val="fr-CA" w:eastAsia="fr-CA" w:bidi="fr-CA"/>
      </w:rPr>
    </w:lvl>
    <w:lvl w:ilvl="3">
      <w:start w:val="1"/>
      <w:numFmt w:val="lowerLetter"/>
      <w:lvlText w:val="%4)"/>
      <w:lvlJc w:val="left"/>
      <w:pPr>
        <w:ind w:left="2078" w:hanging="425"/>
      </w:pPr>
      <w:rPr>
        <w:rFonts w:ascii="Calibri" w:eastAsia="Calibri" w:hAnsi="Calibri" w:cs="Calibri" w:hint="default"/>
        <w:spacing w:val="-1"/>
        <w:w w:val="100"/>
        <w:sz w:val="22"/>
        <w:szCs w:val="22"/>
        <w:lang w:val="fr-CA" w:eastAsia="fr-CA" w:bidi="fr-CA"/>
      </w:rPr>
    </w:lvl>
    <w:lvl w:ilvl="4">
      <w:numFmt w:val="bullet"/>
      <w:lvlText w:val="•"/>
      <w:lvlJc w:val="left"/>
      <w:pPr>
        <w:ind w:left="4540" w:hanging="425"/>
      </w:pPr>
      <w:rPr>
        <w:rFonts w:hint="default"/>
        <w:lang w:val="fr-CA" w:eastAsia="fr-CA" w:bidi="fr-CA"/>
      </w:rPr>
    </w:lvl>
    <w:lvl w:ilvl="5">
      <w:numFmt w:val="bullet"/>
      <w:lvlText w:val="•"/>
      <w:lvlJc w:val="left"/>
      <w:pPr>
        <w:ind w:left="5360" w:hanging="425"/>
      </w:pPr>
      <w:rPr>
        <w:rFonts w:hint="default"/>
        <w:lang w:val="fr-CA" w:eastAsia="fr-CA" w:bidi="fr-CA"/>
      </w:rPr>
    </w:lvl>
    <w:lvl w:ilvl="6">
      <w:numFmt w:val="bullet"/>
      <w:lvlText w:val="•"/>
      <w:lvlJc w:val="left"/>
      <w:pPr>
        <w:ind w:left="6180" w:hanging="425"/>
      </w:pPr>
      <w:rPr>
        <w:rFonts w:hint="default"/>
        <w:lang w:val="fr-CA" w:eastAsia="fr-CA" w:bidi="fr-CA"/>
      </w:rPr>
    </w:lvl>
    <w:lvl w:ilvl="7">
      <w:numFmt w:val="bullet"/>
      <w:lvlText w:val="•"/>
      <w:lvlJc w:val="left"/>
      <w:pPr>
        <w:ind w:left="7000" w:hanging="425"/>
      </w:pPr>
      <w:rPr>
        <w:rFonts w:hint="default"/>
        <w:lang w:val="fr-CA" w:eastAsia="fr-CA" w:bidi="fr-CA"/>
      </w:rPr>
    </w:lvl>
    <w:lvl w:ilvl="8">
      <w:numFmt w:val="bullet"/>
      <w:lvlText w:val="•"/>
      <w:lvlJc w:val="left"/>
      <w:pPr>
        <w:ind w:left="7820" w:hanging="425"/>
      </w:pPr>
      <w:rPr>
        <w:rFonts w:hint="default"/>
        <w:lang w:val="fr-CA" w:eastAsia="fr-CA" w:bidi="fr-CA"/>
      </w:rPr>
    </w:lvl>
  </w:abstractNum>
  <w:abstractNum w:abstractNumId="35" w15:restartNumberingAfterBreak="0">
    <w:nsid w:val="48D3167B"/>
    <w:multiLevelType w:val="multilevel"/>
    <w:tmpl w:val="326E1E90"/>
    <w:lvl w:ilvl="0">
      <w:start w:val="20"/>
      <w:numFmt w:val="decimal"/>
      <w:lvlText w:val="%1"/>
      <w:lvlJc w:val="left"/>
      <w:pPr>
        <w:ind w:left="1372" w:hanging="713"/>
      </w:pPr>
      <w:rPr>
        <w:rFonts w:hint="default"/>
        <w:lang w:val="fr-CA" w:eastAsia="fr-CA" w:bidi="fr-CA"/>
      </w:rPr>
    </w:lvl>
    <w:lvl w:ilvl="1">
      <w:start w:val="1"/>
      <w:numFmt w:val="decimalZero"/>
      <w:lvlText w:val="%1.%2"/>
      <w:lvlJc w:val="left"/>
      <w:pPr>
        <w:ind w:left="1372" w:hanging="713"/>
      </w:pPr>
      <w:rPr>
        <w:rFonts w:ascii="Calibri" w:eastAsia="Calibri" w:hAnsi="Calibri" w:cs="Calibri" w:hint="default"/>
        <w:b w:val="0"/>
        <w:bCs w:val="0"/>
        <w:spacing w:val="-2"/>
        <w:w w:val="100"/>
        <w:sz w:val="22"/>
        <w:szCs w:val="22"/>
        <w:lang w:val="fr-CA" w:eastAsia="fr-CA" w:bidi="fr-CA"/>
      </w:rPr>
    </w:lvl>
    <w:lvl w:ilvl="2">
      <w:start w:val="1"/>
      <w:numFmt w:val="lowerLetter"/>
      <w:lvlText w:val="%3)"/>
      <w:lvlJc w:val="left"/>
      <w:pPr>
        <w:ind w:left="2075" w:hanging="425"/>
      </w:pPr>
      <w:rPr>
        <w:rFonts w:ascii="Calibri" w:eastAsia="Calibri" w:hAnsi="Calibri" w:cs="Calibri" w:hint="default"/>
        <w:spacing w:val="-1"/>
        <w:w w:val="100"/>
        <w:sz w:val="22"/>
        <w:szCs w:val="22"/>
        <w:lang w:val="fr-CA" w:eastAsia="fr-CA" w:bidi="fr-CA"/>
      </w:rPr>
    </w:lvl>
    <w:lvl w:ilvl="3">
      <w:start w:val="1"/>
      <w:numFmt w:val="decimal"/>
      <w:lvlText w:val="%4)"/>
      <w:lvlJc w:val="left"/>
      <w:pPr>
        <w:ind w:left="2785" w:hanging="425"/>
      </w:pPr>
      <w:rPr>
        <w:rFonts w:ascii="Calibri" w:eastAsia="Calibri" w:hAnsi="Calibri" w:cs="Calibri" w:hint="default"/>
        <w:w w:val="100"/>
        <w:sz w:val="22"/>
        <w:szCs w:val="22"/>
        <w:lang w:val="fr-CA" w:eastAsia="fr-CA" w:bidi="fr-CA"/>
      </w:rPr>
    </w:lvl>
    <w:lvl w:ilvl="4">
      <w:numFmt w:val="bullet"/>
      <w:lvlText w:val="•"/>
      <w:lvlJc w:val="left"/>
      <w:pPr>
        <w:ind w:left="4450" w:hanging="425"/>
      </w:pPr>
      <w:rPr>
        <w:rFonts w:hint="default"/>
        <w:lang w:val="fr-CA" w:eastAsia="fr-CA" w:bidi="fr-CA"/>
      </w:rPr>
    </w:lvl>
    <w:lvl w:ilvl="5">
      <w:numFmt w:val="bullet"/>
      <w:lvlText w:val="•"/>
      <w:lvlJc w:val="left"/>
      <w:pPr>
        <w:ind w:left="5285" w:hanging="425"/>
      </w:pPr>
      <w:rPr>
        <w:rFonts w:hint="default"/>
        <w:lang w:val="fr-CA" w:eastAsia="fr-CA" w:bidi="fr-CA"/>
      </w:rPr>
    </w:lvl>
    <w:lvl w:ilvl="6">
      <w:numFmt w:val="bullet"/>
      <w:lvlText w:val="•"/>
      <w:lvlJc w:val="left"/>
      <w:pPr>
        <w:ind w:left="6120" w:hanging="425"/>
      </w:pPr>
      <w:rPr>
        <w:rFonts w:hint="default"/>
        <w:lang w:val="fr-CA" w:eastAsia="fr-CA" w:bidi="fr-CA"/>
      </w:rPr>
    </w:lvl>
    <w:lvl w:ilvl="7">
      <w:numFmt w:val="bullet"/>
      <w:lvlText w:val="•"/>
      <w:lvlJc w:val="left"/>
      <w:pPr>
        <w:ind w:left="6955" w:hanging="425"/>
      </w:pPr>
      <w:rPr>
        <w:rFonts w:hint="default"/>
        <w:lang w:val="fr-CA" w:eastAsia="fr-CA" w:bidi="fr-CA"/>
      </w:rPr>
    </w:lvl>
    <w:lvl w:ilvl="8">
      <w:numFmt w:val="bullet"/>
      <w:lvlText w:val="•"/>
      <w:lvlJc w:val="left"/>
      <w:pPr>
        <w:ind w:left="7790" w:hanging="425"/>
      </w:pPr>
      <w:rPr>
        <w:rFonts w:hint="default"/>
        <w:lang w:val="fr-CA" w:eastAsia="fr-CA" w:bidi="fr-CA"/>
      </w:rPr>
    </w:lvl>
  </w:abstractNum>
  <w:abstractNum w:abstractNumId="36" w15:restartNumberingAfterBreak="0">
    <w:nsid w:val="4BFF3C1A"/>
    <w:multiLevelType w:val="hybridMultilevel"/>
    <w:tmpl w:val="CD46774E"/>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7" w15:restartNumberingAfterBreak="0">
    <w:nsid w:val="4D7C6450"/>
    <w:multiLevelType w:val="multilevel"/>
    <w:tmpl w:val="54083C44"/>
    <w:lvl w:ilvl="0">
      <w:start w:val="24"/>
      <w:numFmt w:val="decimal"/>
      <w:lvlText w:val="%1"/>
      <w:lvlJc w:val="left"/>
      <w:pPr>
        <w:ind w:left="1372" w:hanging="713"/>
      </w:pPr>
      <w:rPr>
        <w:rFonts w:hint="default"/>
        <w:lang w:val="fr-CA" w:eastAsia="fr-CA" w:bidi="fr-CA"/>
      </w:rPr>
    </w:lvl>
    <w:lvl w:ilvl="1">
      <w:start w:val="1"/>
      <w:numFmt w:val="decimalZero"/>
      <w:lvlText w:val="%1.%2"/>
      <w:lvlJc w:val="left"/>
      <w:pPr>
        <w:ind w:left="1372" w:hanging="713"/>
      </w:pPr>
      <w:rPr>
        <w:rFonts w:ascii="Calibri" w:eastAsia="Calibri" w:hAnsi="Calibri" w:cs="Calibri" w:hint="default"/>
        <w:b w:val="0"/>
        <w:bCs w:val="0"/>
        <w:spacing w:val="-2"/>
        <w:w w:val="100"/>
        <w:sz w:val="22"/>
        <w:szCs w:val="22"/>
        <w:lang w:val="fr-CA" w:eastAsia="fr-CA" w:bidi="fr-CA"/>
      </w:rPr>
    </w:lvl>
    <w:lvl w:ilvl="2">
      <w:start w:val="1"/>
      <w:numFmt w:val="lowerLetter"/>
      <w:lvlText w:val="%3)"/>
      <w:lvlJc w:val="left"/>
      <w:pPr>
        <w:ind w:left="2075" w:hanging="425"/>
      </w:pPr>
      <w:rPr>
        <w:rFonts w:ascii="Calibri" w:eastAsia="Calibri" w:hAnsi="Calibri" w:cs="Calibri" w:hint="default"/>
        <w:spacing w:val="-1"/>
        <w:w w:val="100"/>
        <w:sz w:val="22"/>
        <w:szCs w:val="22"/>
        <w:lang w:val="fr-CA" w:eastAsia="fr-CA" w:bidi="fr-CA"/>
      </w:rPr>
    </w:lvl>
    <w:lvl w:ilvl="3">
      <w:start w:val="1"/>
      <w:numFmt w:val="decimal"/>
      <w:lvlText w:val="%4)"/>
      <w:lvlJc w:val="left"/>
      <w:pPr>
        <w:ind w:left="2785" w:hanging="425"/>
      </w:pPr>
      <w:rPr>
        <w:rFonts w:ascii="Calibri" w:eastAsia="Calibri" w:hAnsi="Calibri" w:cs="Calibri" w:hint="default"/>
        <w:w w:val="100"/>
        <w:sz w:val="22"/>
        <w:szCs w:val="22"/>
        <w:lang w:val="fr-CA" w:eastAsia="fr-CA" w:bidi="fr-CA"/>
      </w:rPr>
    </w:lvl>
    <w:lvl w:ilvl="4">
      <w:numFmt w:val="bullet"/>
      <w:lvlText w:val="•"/>
      <w:lvlJc w:val="left"/>
      <w:pPr>
        <w:ind w:left="4450" w:hanging="425"/>
      </w:pPr>
      <w:rPr>
        <w:rFonts w:hint="default"/>
        <w:lang w:val="fr-CA" w:eastAsia="fr-CA" w:bidi="fr-CA"/>
      </w:rPr>
    </w:lvl>
    <w:lvl w:ilvl="5">
      <w:numFmt w:val="bullet"/>
      <w:lvlText w:val="•"/>
      <w:lvlJc w:val="left"/>
      <w:pPr>
        <w:ind w:left="5285" w:hanging="425"/>
      </w:pPr>
      <w:rPr>
        <w:rFonts w:hint="default"/>
        <w:lang w:val="fr-CA" w:eastAsia="fr-CA" w:bidi="fr-CA"/>
      </w:rPr>
    </w:lvl>
    <w:lvl w:ilvl="6">
      <w:numFmt w:val="bullet"/>
      <w:lvlText w:val="•"/>
      <w:lvlJc w:val="left"/>
      <w:pPr>
        <w:ind w:left="6120" w:hanging="425"/>
      </w:pPr>
      <w:rPr>
        <w:rFonts w:hint="default"/>
        <w:lang w:val="fr-CA" w:eastAsia="fr-CA" w:bidi="fr-CA"/>
      </w:rPr>
    </w:lvl>
    <w:lvl w:ilvl="7">
      <w:numFmt w:val="bullet"/>
      <w:lvlText w:val="•"/>
      <w:lvlJc w:val="left"/>
      <w:pPr>
        <w:ind w:left="6955" w:hanging="425"/>
      </w:pPr>
      <w:rPr>
        <w:rFonts w:hint="default"/>
        <w:lang w:val="fr-CA" w:eastAsia="fr-CA" w:bidi="fr-CA"/>
      </w:rPr>
    </w:lvl>
    <w:lvl w:ilvl="8">
      <w:numFmt w:val="bullet"/>
      <w:lvlText w:val="•"/>
      <w:lvlJc w:val="left"/>
      <w:pPr>
        <w:ind w:left="7790" w:hanging="425"/>
      </w:pPr>
      <w:rPr>
        <w:rFonts w:hint="default"/>
        <w:lang w:val="fr-CA" w:eastAsia="fr-CA" w:bidi="fr-CA"/>
      </w:rPr>
    </w:lvl>
  </w:abstractNum>
  <w:abstractNum w:abstractNumId="38" w15:restartNumberingAfterBreak="0">
    <w:nsid w:val="50F87C46"/>
    <w:multiLevelType w:val="multilevel"/>
    <w:tmpl w:val="C6287D60"/>
    <w:lvl w:ilvl="0">
      <w:start w:val="2"/>
      <w:numFmt w:val="decimal"/>
      <w:lvlText w:val="%1"/>
      <w:lvlJc w:val="left"/>
      <w:pPr>
        <w:ind w:left="1368" w:hanging="709"/>
      </w:pPr>
      <w:rPr>
        <w:rFonts w:hint="default"/>
        <w:lang w:val="fr-CA" w:eastAsia="fr-CA" w:bidi="fr-CA"/>
      </w:rPr>
    </w:lvl>
    <w:lvl w:ilvl="1">
      <w:start w:val="1"/>
      <w:numFmt w:val="lowerLetter"/>
      <w:lvlText w:val="%2)"/>
      <w:lvlJc w:val="left"/>
      <w:pPr>
        <w:ind w:left="1019" w:hanging="360"/>
      </w:pPr>
      <w:rPr>
        <w:rFonts w:ascii="Calibri" w:eastAsia="Calibri" w:hAnsi="Calibri" w:cs="Calibri" w:hint="default"/>
        <w:spacing w:val="-1"/>
        <w:w w:val="100"/>
        <w:sz w:val="22"/>
        <w:szCs w:val="22"/>
        <w:lang w:val="fr-CA" w:eastAsia="fr-CA" w:bidi="fr-CA"/>
      </w:rPr>
    </w:lvl>
    <w:lvl w:ilvl="2">
      <w:start w:val="1"/>
      <w:numFmt w:val="lowerLetter"/>
      <w:lvlText w:val="%3)"/>
      <w:lvlJc w:val="left"/>
      <w:pPr>
        <w:ind w:left="3921" w:hanging="361"/>
      </w:pPr>
      <w:rPr>
        <w:rFonts w:ascii="Calibri" w:eastAsia="Calibri" w:hAnsi="Calibri" w:cs="Calibri" w:hint="default"/>
        <w:spacing w:val="-1"/>
        <w:w w:val="100"/>
        <w:sz w:val="22"/>
        <w:szCs w:val="22"/>
        <w:lang w:val="fr-CA" w:eastAsia="fr-CA" w:bidi="fr-CA"/>
      </w:rPr>
    </w:lvl>
    <w:lvl w:ilvl="3">
      <w:numFmt w:val="bullet"/>
      <w:lvlText w:val="•"/>
      <w:lvlJc w:val="left"/>
      <w:pPr>
        <w:ind w:left="5151" w:hanging="361"/>
      </w:pPr>
      <w:rPr>
        <w:rFonts w:hint="default"/>
        <w:lang w:val="fr-CA" w:eastAsia="fr-CA" w:bidi="fr-CA"/>
      </w:rPr>
    </w:lvl>
    <w:lvl w:ilvl="4">
      <w:numFmt w:val="bullet"/>
      <w:lvlText w:val="•"/>
      <w:lvlJc w:val="left"/>
      <w:pPr>
        <w:ind w:left="5766" w:hanging="361"/>
      </w:pPr>
      <w:rPr>
        <w:rFonts w:hint="default"/>
        <w:lang w:val="fr-CA" w:eastAsia="fr-CA" w:bidi="fr-CA"/>
      </w:rPr>
    </w:lvl>
    <w:lvl w:ilvl="5">
      <w:numFmt w:val="bullet"/>
      <w:lvlText w:val="•"/>
      <w:lvlJc w:val="left"/>
      <w:pPr>
        <w:ind w:left="6382" w:hanging="361"/>
      </w:pPr>
      <w:rPr>
        <w:rFonts w:hint="default"/>
        <w:lang w:val="fr-CA" w:eastAsia="fr-CA" w:bidi="fr-CA"/>
      </w:rPr>
    </w:lvl>
    <w:lvl w:ilvl="6">
      <w:numFmt w:val="bullet"/>
      <w:lvlText w:val="•"/>
      <w:lvlJc w:val="left"/>
      <w:pPr>
        <w:ind w:left="6997" w:hanging="361"/>
      </w:pPr>
      <w:rPr>
        <w:rFonts w:hint="default"/>
        <w:lang w:val="fr-CA" w:eastAsia="fr-CA" w:bidi="fr-CA"/>
      </w:rPr>
    </w:lvl>
    <w:lvl w:ilvl="7">
      <w:numFmt w:val="bullet"/>
      <w:lvlText w:val="•"/>
      <w:lvlJc w:val="left"/>
      <w:pPr>
        <w:ind w:left="7613" w:hanging="361"/>
      </w:pPr>
      <w:rPr>
        <w:rFonts w:hint="default"/>
        <w:lang w:val="fr-CA" w:eastAsia="fr-CA" w:bidi="fr-CA"/>
      </w:rPr>
    </w:lvl>
    <w:lvl w:ilvl="8">
      <w:numFmt w:val="bullet"/>
      <w:lvlText w:val="•"/>
      <w:lvlJc w:val="left"/>
      <w:pPr>
        <w:ind w:left="8228" w:hanging="361"/>
      </w:pPr>
      <w:rPr>
        <w:rFonts w:hint="default"/>
        <w:lang w:val="fr-CA" w:eastAsia="fr-CA" w:bidi="fr-CA"/>
      </w:rPr>
    </w:lvl>
  </w:abstractNum>
  <w:abstractNum w:abstractNumId="39" w15:restartNumberingAfterBreak="0">
    <w:nsid w:val="54F61DA8"/>
    <w:multiLevelType w:val="multilevel"/>
    <w:tmpl w:val="C01ED3E8"/>
    <w:lvl w:ilvl="0">
      <w:start w:val="5"/>
      <w:numFmt w:val="decimal"/>
      <w:lvlText w:val="%1"/>
      <w:lvlJc w:val="left"/>
      <w:pPr>
        <w:ind w:left="1372" w:hanging="713"/>
      </w:pPr>
      <w:rPr>
        <w:rFonts w:hint="default"/>
        <w:lang w:val="fr-CA" w:eastAsia="fr-CA" w:bidi="fr-CA"/>
      </w:rPr>
    </w:lvl>
    <w:lvl w:ilvl="1">
      <w:start w:val="1"/>
      <w:numFmt w:val="decimalZero"/>
      <w:lvlText w:val="%1.%2"/>
      <w:lvlJc w:val="left"/>
      <w:pPr>
        <w:ind w:left="1372" w:hanging="713"/>
      </w:pPr>
      <w:rPr>
        <w:rFonts w:ascii="Calibri" w:eastAsia="Calibri" w:hAnsi="Calibri" w:cs="Calibri" w:hint="default"/>
        <w:b w:val="0"/>
        <w:bCs w:val="0"/>
        <w:color w:val="000000" w:themeColor="text1"/>
        <w:spacing w:val="-2"/>
        <w:w w:val="100"/>
        <w:sz w:val="22"/>
        <w:szCs w:val="22"/>
        <w:lang w:val="fr-CA" w:eastAsia="fr-CA" w:bidi="fr-CA"/>
      </w:rPr>
    </w:lvl>
    <w:lvl w:ilvl="2">
      <w:numFmt w:val="bullet"/>
      <w:lvlText w:val="•"/>
      <w:lvlJc w:val="left"/>
      <w:pPr>
        <w:ind w:left="2996" w:hanging="713"/>
      </w:pPr>
      <w:rPr>
        <w:rFonts w:hint="default"/>
        <w:lang w:val="fr-CA" w:eastAsia="fr-CA" w:bidi="fr-CA"/>
      </w:rPr>
    </w:lvl>
    <w:lvl w:ilvl="3">
      <w:numFmt w:val="bullet"/>
      <w:lvlText w:val="•"/>
      <w:lvlJc w:val="left"/>
      <w:pPr>
        <w:ind w:left="3804" w:hanging="713"/>
      </w:pPr>
      <w:rPr>
        <w:rFonts w:hint="default"/>
        <w:lang w:val="fr-CA" w:eastAsia="fr-CA" w:bidi="fr-CA"/>
      </w:rPr>
    </w:lvl>
    <w:lvl w:ilvl="4">
      <w:numFmt w:val="bullet"/>
      <w:lvlText w:val="•"/>
      <w:lvlJc w:val="left"/>
      <w:pPr>
        <w:ind w:left="4612" w:hanging="713"/>
      </w:pPr>
      <w:rPr>
        <w:rFonts w:hint="default"/>
        <w:lang w:val="fr-CA" w:eastAsia="fr-CA" w:bidi="fr-CA"/>
      </w:rPr>
    </w:lvl>
    <w:lvl w:ilvl="5">
      <w:numFmt w:val="bullet"/>
      <w:lvlText w:val="•"/>
      <w:lvlJc w:val="left"/>
      <w:pPr>
        <w:ind w:left="5420" w:hanging="713"/>
      </w:pPr>
      <w:rPr>
        <w:rFonts w:hint="default"/>
        <w:lang w:val="fr-CA" w:eastAsia="fr-CA" w:bidi="fr-CA"/>
      </w:rPr>
    </w:lvl>
    <w:lvl w:ilvl="6">
      <w:numFmt w:val="bullet"/>
      <w:lvlText w:val="•"/>
      <w:lvlJc w:val="left"/>
      <w:pPr>
        <w:ind w:left="6228" w:hanging="713"/>
      </w:pPr>
      <w:rPr>
        <w:rFonts w:hint="default"/>
        <w:lang w:val="fr-CA" w:eastAsia="fr-CA" w:bidi="fr-CA"/>
      </w:rPr>
    </w:lvl>
    <w:lvl w:ilvl="7">
      <w:numFmt w:val="bullet"/>
      <w:lvlText w:val="•"/>
      <w:lvlJc w:val="left"/>
      <w:pPr>
        <w:ind w:left="7036" w:hanging="713"/>
      </w:pPr>
      <w:rPr>
        <w:rFonts w:hint="default"/>
        <w:lang w:val="fr-CA" w:eastAsia="fr-CA" w:bidi="fr-CA"/>
      </w:rPr>
    </w:lvl>
    <w:lvl w:ilvl="8">
      <w:numFmt w:val="bullet"/>
      <w:lvlText w:val="•"/>
      <w:lvlJc w:val="left"/>
      <w:pPr>
        <w:ind w:left="7844" w:hanging="713"/>
      </w:pPr>
      <w:rPr>
        <w:rFonts w:hint="default"/>
        <w:lang w:val="fr-CA" w:eastAsia="fr-CA" w:bidi="fr-CA"/>
      </w:rPr>
    </w:lvl>
  </w:abstractNum>
  <w:abstractNum w:abstractNumId="40" w15:restartNumberingAfterBreak="0">
    <w:nsid w:val="5B4C298D"/>
    <w:multiLevelType w:val="multilevel"/>
    <w:tmpl w:val="CDBA0BC0"/>
    <w:lvl w:ilvl="0">
      <w:start w:val="13"/>
      <w:numFmt w:val="decimal"/>
      <w:lvlText w:val="%1"/>
      <w:lvlJc w:val="left"/>
      <w:pPr>
        <w:ind w:left="1372" w:hanging="713"/>
      </w:pPr>
      <w:rPr>
        <w:rFonts w:hint="default"/>
        <w:lang w:val="fr-CA" w:eastAsia="fr-CA" w:bidi="fr-CA"/>
      </w:rPr>
    </w:lvl>
    <w:lvl w:ilvl="1">
      <w:start w:val="1"/>
      <w:numFmt w:val="lowerLetter"/>
      <w:lvlText w:val="%2)"/>
      <w:lvlJc w:val="left"/>
      <w:pPr>
        <w:ind w:left="1019" w:hanging="360"/>
      </w:pPr>
    </w:lvl>
    <w:lvl w:ilvl="2">
      <w:start w:val="1"/>
      <w:numFmt w:val="lowerLetter"/>
      <w:lvlText w:val="%3)"/>
      <w:lvlJc w:val="left"/>
      <w:pPr>
        <w:ind w:left="1372" w:hanging="356"/>
      </w:pPr>
      <w:rPr>
        <w:rFonts w:ascii="Calibri" w:eastAsia="Calibri" w:hAnsi="Calibri" w:cs="Calibri" w:hint="default"/>
        <w:spacing w:val="-1"/>
        <w:w w:val="100"/>
        <w:sz w:val="22"/>
        <w:szCs w:val="22"/>
        <w:lang w:val="fr-CA" w:eastAsia="fr-CA" w:bidi="fr-CA"/>
      </w:rPr>
    </w:lvl>
    <w:lvl w:ilvl="3">
      <w:start w:val="1"/>
      <w:numFmt w:val="lowerLetter"/>
      <w:lvlText w:val="%4)"/>
      <w:lvlJc w:val="left"/>
      <w:pPr>
        <w:ind w:left="2078" w:hanging="425"/>
      </w:pPr>
      <w:rPr>
        <w:rFonts w:ascii="Calibri" w:eastAsia="Calibri" w:hAnsi="Calibri" w:cs="Calibri" w:hint="default"/>
        <w:spacing w:val="-1"/>
        <w:w w:val="100"/>
        <w:sz w:val="22"/>
        <w:szCs w:val="22"/>
        <w:lang w:val="fr-CA" w:eastAsia="fr-CA" w:bidi="fr-CA"/>
      </w:rPr>
    </w:lvl>
    <w:lvl w:ilvl="4">
      <w:numFmt w:val="bullet"/>
      <w:lvlText w:val="•"/>
      <w:lvlJc w:val="left"/>
      <w:pPr>
        <w:ind w:left="4540" w:hanging="425"/>
      </w:pPr>
      <w:rPr>
        <w:rFonts w:hint="default"/>
        <w:lang w:val="fr-CA" w:eastAsia="fr-CA" w:bidi="fr-CA"/>
      </w:rPr>
    </w:lvl>
    <w:lvl w:ilvl="5">
      <w:numFmt w:val="bullet"/>
      <w:lvlText w:val="•"/>
      <w:lvlJc w:val="left"/>
      <w:pPr>
        <w:ind w:left="5360" w:hanging="425"/>
      </w:pPr>
      <w:rPr>
        <w:rFonts w:hint="default"/>
        <w:lang w:val="fr-CA" w:eastAsia="fr-CA" w:bidi="fr-CA"/>
      </w:rPr>
    </w:lvl>
    <w:lvl w:ilvl="6">
      <w:numFmt w:val="bullet"/>
      <w:lvlText w:val="•"/>
      <w:lvlJc w:val="left"/>
      <w:pPr>
        <w:ind w:left="6180" w:hanging="425"/>
      </w:pPr>
      <w:rPr>
        <w:rFonts w:hint="default"/>
        <w:lang w:val="fr-CA" w:eastAsia="fr-CA" w:bidi="fr-CA"/>
      </w:rPr>
    </w:lvl>
    <w:lvl w:ilvl="7">
      <w:numFmt w:val="bullet"/>
      <w:lvlText w:val="•"/>
      <w:lvlJc w:val="left"/>
      <w:pPr>
        <w:ind w:left="7000" w:hanging="425"/>
      </w:pPr>
      <w:rPr>
        <w:rFonts w:hint="default"/>
        <w:lang w:val="fr-CA" w:eastAsia="fr-CA" w:bidi="fr-CA"/>
      </w:rPr>
    </w:lvl>
    <w:lvl w:ilvl="8">
      <w:numFmt w:val="bullet"/>
      <w:lvlText w:val="•"/>
      <w:lvlJc w:val="left"/>
      <w:pPr>
        <w:ind w:left="7820" w:hanging="425"/>
      </w:pPr>
      <w:rPr>
        <w:rFonts w:hint="default"/>
        <w:lang w:val="fr-CA" w:eastAsia="fr-CA" w:bidi="fr-CA"/>
      </w:rPr>
    </w:lvl>
  </w:abstractNum>
  <w:abstractNum w:abstractNumId="41" w15:restartNumberingAfterBreak="0">
    <w:nsid w:val="5BB7412B"/>
    <w:multiLevelType w:val="multilevel"/>
    <w:tmpl w:val="EA1011BE"/>
    <w:lvl w:ilvl="0">
      <w:start w:val="3"/>
      <w:numFmt w:val="decimal"/>
      <w:lvlText w:val="%1."/>
      <w:lvlJc w:val="left"/>
      <w:pPr>
        <w:ind w:left="1368" w:hanging="709"/>
      </w:pPr>
      <w:rPr>
        <w:rFonts w:hint="default"/>
        <w:lang w:val="fr-CA" w:eastAsia="fr-CA" w:bidi="fr-CA"/>
      </w:rPr>
    </w:lvl>
    <w:lvl w:ilvl="1">
      <w:start w:val="1"/>
      <w:numFmt w:val="decimalZero"/>
      <w:lvlText w:val="%1.%2"/>
      <w:lvlJc w:val="left"/>
      <w:pPr>
        <w:ind w:left="1368" w:hanging="709"/>
      </w:pPr>
      <w:rPr>
        <w:rFonts w:ascii="Calibri" w:eastAsia="Calibri" w:hAnsi="Calibri" w:cs="Calibri" w:hint="default"/>
        <w:spacing w:val="-1"/>
        <w:w w:val="100"/>
        <w:sz w:val="22"/>
        <w:szCs w:val="22"/>
        <w:lang w:val="fr-CA" w:eastAsia="fr-CA" w:bidi="fr-CA"/>
      </w:rPr>
    </w:lvl>
    <w:lvl w:ilvl="2">
      <w:start w:val="1"/>
      <w:numFmt w:val="lowerLetter"/>
      <w:lvlText w:val="%3)"/>
      <w:lvlJc w:val="left"/>
      <w:pPr>
        <w:ind w:left="3921" w:hanging="361"/>
      </w:pPr>
      <w:rPr>
        <w:rFonts w:ascii="Calibri" w:eastAsia="Calibri" w:hAnsi="Calibri" w:cs="Calibri" w:hint="default"/>
        <w:spacing w:val="-1"/>
        <w:w w:val="100"/>
        <w:sz w:val="22"/>
        <w:szCs w:val="22"/>
        <w:lang w:val="fr-CA" w:eastAsia="fr-CA" w:bidi="fr-CA"/>
      </w:rPr>
    </w:lvl>
    <w:lvl w:ilvl="3">
      <w:numFmt w:val="bullet"/>
      <w:lvlText w:val="•"/>
      <w:lvlJc w:val="left"/>
      <w:pPr>
        <w:ind w:left="5151" w:hanging="361"/>
      </w:pPr>
      <w:rPr>
        <w:rFonts w:hint="default"/>
        <w:lang w:val="fr-CA" w:eastAsia="fr-CA" w:bidi="fr-CA"/>
      </w:rPr>
    </w:lvl>
    <w:lvl w:ilvl="4">
      <w:numFmt w:val="bullet"/>
      <w:lvlText w:val="•"/>
      <w:lvlJc w:val="left"/>
      <w:pPr>
        <w:ind w:left="5766" w:hanging="361"/>
      </w:pPr>
      <w:rPr>
        <w:rFonts w:hint="default"/>
        <w:lang w:val="fr-CA" w:eastAsia="fr-CA" w:bidi="fr-CA"/>
      </w:rPr>
    </w:lvl>
    <w:lvl w:ilvl="5">
      <w:numFmt w:val="bullet"/>
      <w:lvlText w:val="•"/>
      <w:lvlJc w:val="left"/>
      <w:pPr>
        <w:ind w:left="6382" w:hanging="361"/>
      </w:pPr>
      <w:rPr>
        <w:rFonts w:hint="default"/>
        <w:lang w:val="fr-CA" w:eastAsia="fr-CA" w:bidi="fr-CA"/>
      </w:rPr>
    </w:lvl>
    <w:lvl w:ilvl="6">
      <w:numFmt w:val="bullet"/>
      <w:lvlText w:val="•"/>
      <w:lvlJc w:val="left"/>
      <w:pPr>
        <w:ind w:left="6997" w:hanging="361"/>
      </w:pPr>
      <w:rPr>
        <w:rFonts w:hint="default"/>
        <w:lang w:val="fr-CA" w:eastAsia="fr-CA" w:bidi="fr-CA"/>
      </w:rPr>
    </w:lvl>
    <w:lvl w:ilvl="7">
      <w:numFmt w:val="bullet"/>
      <w:lvlText w:val="•"/>
      <w:lvlJc w:val="left"/>
      <w:pPr>
        <w:ind w:left="7613" w:hanging="361"/>
      </w:pPr>
      <w:rPr>
        <w:rFonts w:hint="default"/>
        <w:lang w:val="fr-CA" w:eastAsia="fr-CA" w:bidi="fr-CA"/>
      </w:rPr>
    </w:lvl>
    <w:lvl w:ilvl="8">
      <w:numFmt w:val="bullet"/>
      <w:lvlText w:val="•"/>
      <w:lvlJc w:val="left"/>
      <w:pPr>
        <w:ind w:left="8228" w:hanging="361"/>
      </w:pPr>
      <w:rPr>
        <w:rFonts w:hint="default"/>
        <w:lang w:val="fr-CA" w:eastAsia="fr-CA" w:bidi="fr-CA"/>
      </w:rPr>
    </w:lvl>
  </w:abstractNum>
  <w:abstractNum w:abstractNumId="42" w15:restartNumberingAfterBreak="0">
    <w:nsid w:val="5DE32147"/>
    <w:multiLevelType w:val="multilevel"/>
    <w:tmpl w:val="C43EF028"/>
    <w:lvl w:ilvl="0">
      <w:start w:val="16"/>
      <w:numFmt w:val="decimal"/>
      <w:lvlText w:val="%1"/>
      <w:lvlJc w:val="left"/>
      <w:pPr>
        <w:ind w:left="1372" w:hanging="713"/>
      </w:pPr>
      <w:rPr>
        <w:rFonts w:hint="default"/>
        <w:lang w:val="fr-CA" w:eastAsia="fr-CA" w:bidi="fr-CA"/>
      </w:rPr>
    </w:lvl>
    <w:lvl w:ilvl="1">
      <w:start w:val="1"/>
      <w:numFmt w:val="decimalZero"/>
      <w:lvlText w:val="%1.%2"/>
      <w:lvlJc w:val="left"/>
      <w:pPr>
        <w:ind w:left="1372" w:hanging="713"/>
      </w:pPr>
      <w:rPr>
        <w:rFonts w:ascii="Calibri" w:eastAsia="Calibri" w:hAnsi="Calibri" w:cs="Calibri" w:hint="default"/>
        <w:b w:val="0"/>
        <w:bCs w:val="0"/>
        <w:spacing w:val="-2"/>
        <w:w w:val="100"/>
        <w:sz w:val="22"/>
        <w:szCs w:val="22"/>
        <w:lang w:val="fr-CA" w:eastAsia="fr-CA" w:bidi="fr-CA"/>
      </w:rPr>
    </w:lvl>
    <w:lvl w:ilvl="2">
      <w:start w:val="1"/>
      <w:numFmt w:val="lowerLetter"/>
      <w:lvlText w:val="%3)"/>
      <w:lvlJc w:val="left"/>
      <w:pPr>
        <w:ind w:left="2075" w:hanging="425"/>
      </w:pPr>
      <w:rPr>
        <w:rFonts w:ascii="Calibri" w:eastAsia="Calibri" w:hAnsi="Calibri" w:cs="Calibri" w:hint="default"/>
        <w:spacing w:val="-1"/>
        <w:w w:val="100"/>
        <w:sz w:val="22"/>
        <w:szCs w:val="22"/>
        <w:lang w:val="fr-CA" w:eastAsia="fr-CA" w:bidi="fr-CA"/>
      </w:rPr>
    </w:lvl>
    <w:lvl w:ilvl="3">
      <w:start w:val="1"/>
      <w:numFmt w:val="decimal"/>
      <w:lvlText w:val="%4)"/>
      <w:lvlJc w:val="left"/>
      <w:pPr>
        <w:ind w:left="2785" w:hanging="425"/>
      </w:pPr>
      <w:rPr>
        <w:rFonts w:ascii="Calibri" w:eastAsia="Calibri" w:hAnsi="Calibri" w:cs="Calibri" w:hint="default"/>
        <w:w w:val="100"/>
        <w:sz w:val="22"/>
        <w:szCs w:val="22"/>
        <w:lang w:val="fr-CA" w:eastAsia="fr-CA" w:bidi="fr-CA"/>
      </w:rPr>
    </w:lvl>
    <w:lvl w:ilvl="4">
      <w:numFmt w:val="bullet"/>
      <w:lvlText w:val="•"/>
      <w:lvlJc w:val="left"/>
      <w:pPr>
        <w:ind w:left="4450" w:hanging="425"/>
      </w:pPr>
      <w:rPr>
        <w:rFonts w:hint="default"/>
        <w:lang w:val="fr-CA" w:eastAsia="fr-CA" w:bidi="fr-CA"/>
      </w:rPr>
    </w:lvl>
    <w:lvl w:ilvl="5">
      <w:numFmt w:val="bullet"/>
      <w:lvlText w:val="•"/>
      <w:lvlJc w:val="left"/>
      <w:pPr>
        <w:ind w:left="5285" w:hanging="425"/>
      </w:pPr>
      <w:rPr>
        <w:rFonts w:hint="default"/>
        <w:lang w:val="fr-CA" w:eastAsia="fr-CA" w:bidi="fr-CA"/>
      </w:rPr>
    </w:lvl>
    <w:lvl w:ilvl="6">
      <w:numFmt w:val="bullet"/>
      <w:lvlText w:val="•"/>
      <w:lvlJc w:val="left"/>
      <w:pPr>
        <w:ind w:left="6120" w:hanging="425"/>
      </w:pPr>
      <w:rPr>
        <w:rFonts w:hint="default"/>
        <w:lang w:val="fr-CA" w:eastAsia="fr-CA" w:bidi="fr-CA"/>
      </w:rPr>
    </w:lvl>
    <w:lvl w:ilvl="7">
      <w:numFmt w:val="bullet"/>
      <w:lvlText w:val="•"/>
      <w:lvlJc w:val="left"/>
      <w:pPr>
        <w:ind w:left="6955" w:hanging="425"/>
      </w:pPr>
      <w:rPr>
        <w:rFonts w:hint="default"/>
        <w:lang w:val="fr-CA" w:eastAsia="fr-CA" w:bidi="fr-CA"/>
      </w:rPr>
    </w:lvl>
    <w:lvl w:ilvl="8">
      <w:numFmt w:val="bullet"/>
      <w:lvlText w:val="•"/>
      <w:lvlJc w:val="left"/>
      <w:pPr>
        <w:ind w:left="7790" w:hanging="425"/>
      </w:pPr>
      <w:rPr>
        <w:rFonts w:hint="default"/>
        <w:lang w:val="fr-CA" w:eastAsia="fr-CA" w:bidi="fr-CA"/>
      </w:rPr>
    </w:lvl>
  </w:abstractNum>
  <w:abstractNum w:abstractNumId="43" w15:restartNumberingAfterBreak="0">
    <w:nsid w:val="5F7857FA"/>
    <w:multiLevelType w:val="multilevel"/>
    <w:tmpl w:val="F5FA3948"/>
    <w:lvl w:ilvl="0">
      <w:start w:val="6"/>
      <w:numFmt w:val="decimal"/>
      <w:lvlText w:val="%1"/>
      <w:lvlJc w:val="left"/>
      <w:pPr>
        <w:ind w:left="1372" w:hanging="713"/>
      </w:pPr>
      <w:rPr>
        <w:rFonts w:hint="default"/>
        <w:lang w:val="fr-CA" w:eastAsia="fr-CA" w:bidi="fr-CA"/>
      </w:rPr>
    </w:lvl>
    <w:lvl w:ilvl="1">
      <w:start w:val="1"/>
      <w:numFmt w:val="decimalZero"/>
      <w:lvlText w:val="%1.%2"/>
      <w:lvlJc w:val="left"/>
      <w:pPr>
        <w:ind w:left="1372" w:hanging="713"/>
      </w:pPr>
      <w:rPr>
        <w:rFonts w:ascii="Calibri" w:eastAsia="Calibri" w:hAnsi="Calibri" w:cs="Calibri" w:hint="default"/>
        <w:b w:val="0"/>
        <w:bCs w:val="0"/>
        <w:color w:val="000000" w:themeColor="text1"/>
        <w:spacing w:val="-2"/>
        <w:w w:val="100"/>
        <w:sz w:val="22"/>
        <w:szCs w:val="22"/>
        <w:lang w:val="fr-CA" w:eastAsia="fr-CA" w:bidi="fr-CA"/>
      </w:rPr>
    </w:lvl>
    <w:lvl w:ilvl="2">
      <w:numFmt w:val="bullet"/>
      <w:lvlText w:val="•"/>
      <w:lvlJc w:val="left"/>
      <w:pPr>
        <w:ind w:left="2996" w:hanging="713"/>
      </w:pPr>
      <w:rPr>
        <w:rFonts w:hint="default"/>
        <w:lang w:val="fr-CA" w:eastAsia="fr-CA" w:bidi="fr-CA"/>
      </w:rPr>
    </w:lvl>
    <w:lvl w:ilvl="3">
      <w:numFmt w:val="bullet"/>
      <w:lvlText w:val="•"/>
      <w:lvlJc w:val="left"/>
      <w:pPr>
        <w:ind w:left="3804" w:hanging="713"/>
      </w:pPr>
      <w:rPr>
        <w:rFonts w:hint="default"/>
        <w:lang w:val="fr-CA" w:eastAsia="fr-CA" w:bidi="fr-CA"/>
      </w:rPr>
    </w:lvl>
    <w:lvl w:ilvl="4">
      <w:numFmt w:val="bullet"/>
      <w:lvlText w:val="•"/>
      <w:lvlJc w:val="left"/>
      <w:pPr>
        <w:ind w:left="4612" w:hanging="713"/>
      </w:pPr>
      <w:rPr>
        <w:rFonts w:hint="default"/>
        <w:lang w:val="fr-CA" w:eastAsia="fr-CA" w:bidi="fr-CA"/>
      </w:rPr>
    </w:lvl>
    <w:lvl w:ilvl="5">
      <w:numFmt w:val="bullet"/>
      <w:lvlText w:val="•"/>
      <w:lvlJc w:val="left"/>
      <w:pPr>
        <w:ind w:left="5420" w:hanging="713"/>
      </w:pPr>
      <w:rPr>
        <w:rFonts w:hint="default"/>
        <w:lang w:val="fr-CA" w:eastAsia="fr-CA" w:bidi="fr-CA"/>
      </w:rPr>
    </w:lvl>
    <w:lvl w:ilvl="6">
      <w:numFmt w:val="bullet"/>
      <w:lvlText w:val="•"/>
      <w:lvlJc w:val="left"/>
      <w:pPr>
        <w:ind w:left="6228" w:hanging="713"/>
      </w:pPr>
      <w:rPr>
        <w:rFonts w:hint="default"/>
        <w:lang w:val="fr-CA" w:eastAsia="fr-CA" w:bidi="fr-CA"/>
      </w:rPr>
    </w:lvl>
    <w:lvl w:ilvl="7">
      <w:numFmt w:val="bullet"/>
      <w:lvlText w:val="•"/>
      <w:lvlJc w:val="left"/>
      <w:pPr>
        <w:ind w:left="7036" w:hanging="713"/>
      </w:pPr>
      <w:rPr>
        <w:rFonts w:hint="default"/>
        <w:lang w:val="fr-CA" w:eastAsia="fr-CA" w:bidi="fr-CA"/>
      </w:rPr>
    </w:lvl>
    <w:lvl w:ilvl="8">
      <w:numFmt w:val="bullet"/>
      <w:lvlText w:val="•"/>
      <w:lvlJc w:val="left"/>
      <w:pPr>
        <w:ind w:left="7844" w:hanging="713"/>
      </w:pPr>
      <w:rPr>
        <w:rFonts w:hint="default"/>
        <w:lang w:val="fr-CA" w:eastAsia="fr-CA" w:bidi="fr-CA"/>
      </w:rPr>
    </w:lvl>
  </w:abstractNum>
  <w:abstractNum w:abstractNumId="44" w15:restartNumberingAfterBreak="0">
    <w:nsid w:val="6159637D"/>
    <w:multiLevelType w:val="multilevel"/>
    <w:tmpl w:val="6F1CEAF0"/>
    <w:lvl w:ilvl="0">
      <w:start w:val="3"/>
      <w:numFmt w:val="decimal"/>
      <w:lvlText w:val="%1"/>
      <w:lvlJc w:val="left"/>
      <w:pPr>
        <w:ind w:left="1372" w:hanging="713"/>
      </w:pPr>
      <w:rPr>
        <w:rFonts w:hint="default"/>
        <w:lang w:val="fr-CA" w:eastAsia="fr-CA" w:bidi="fr-CA"/>
      </w:rPr>
    </w:lvl>
    <w:lvl w:ilvl="1">
      <w:start w:val="1"/>
      <w:numFmt w:val="decimalZero"/>
      <w:lvlText w:val="%1.%2"/>
      <w:lvlJc w:val="left"/>
      <w:pPr>
        <w:ind w:left="1372" w:hanging="713"/>
      </w:pPr>
      <w:rPr>
        <w:rFonts w:ascii="Calibri" w:eastAsia="Calibri" w:hAnsi="Calibri" w:cs="Calibri" w:hint="default"/>
        <w:b w:val="0"/>
        <w:bCs w:val="0"/>
        <w:spacing w:val="-2"/>
        <w:w w:val="100"/>
        <w:sz w:val="22"/>
        <w:szCs w:val="22"/>
        <w:lang w:val="fr-CA" w:eastAsia="fr-CA" w:bidi="fr-CA"/>
      </w:rPr>
    </w:lvl>
    <w:lvl w:ilvl="2">
      <w:start w:val="1"/>
      <w:numFmt w:val="lowerLetter"/>
      <w:lvlText w:val="%3)"/>
      <w:lvlJc w:val="left"/>
      <w:pPr>
        <w:ind w:left="2075" w:hanging="425"/>
      </w:pPr>
      <w:rPr>
        <w:rFonts w:ascii="Calibri" w:eastAsia="Calibri" w:hAnsi="Calibri" w:cs="Calibri" w:hint="default"/>
        <w:spacing w:val="-1"/>
        <w:w w:val="100"/>
        <w:sz w:val="22"/>
        <w:szCs w:val="22"/>
        <w:lang w:val="fr-CA" w:eastAsia="fr-CA" w:bidi="fr-CA"/>
      </w:rPr>
    </w:lvl>
    <w:lvl w:ilvl="3">
      <w:numFmt w:val="bullet"/>
      <w:lvlText w:val="•"/>
      <w:lvlJc w:val="left"/>
      <w:pPr>
        <w:ind w:left="3720" w:hanging="425"/>
      </w:pPr>
      <w:rPr>
        <w:rFonts w:hint="default"/>
        <w:lang w:val="fr-CA" w:eastAsia="fr-CA" w:bidi="fr-CA"/>
      </w:rPr>
    </w:lvl>
    <w:lvl w:ilvl="4">
      <w:numFmt w:val="bullet"/>
      <w:lvlText w:val="•"/>
      <w:lvlJc w:val="left"/>
      <w:pPr>
        <w:ind w:left="4540" w:hanging="425"/>
      </w:pPr>
      <w:rPr>
        <w:rFonts w:hint="default"/>
        <w:lang w:val="fr-CA" w:eastAsia="fr-CA" w:bidi="fr-CA"/>
      </w:rPr>
    </w:lvl>
    <w:lvl w:ilvl="5">
      <w:numFmt w:val="bullet"/>
      <w:lvlText w:val="•"/>
      <w:lvlJc w:val="left"/>
      <w:pPr>
        <w:ind w:left="5360" w:hanging="425"/>
      </w:pPr>
      <w:rPr>
        <w:rFonts w:hint="default"/>
        <w:lang w:val="fr-CA" w:eastAsia="fr-CA" w:bidi="fr-CA"/>
      </w:rPr>
    </w:lvl>
    <w:lvl w:ilvl="6">
      <w:numFmt w:val="bullet"/>
      <w:lvlText w:val="•"/>
      <w:lvlJc w:val="left"/>
      <w:pPr>
        <w:ind w:left="6180" w:hanging="425"/>
      </w:pPr>
      <w:rPr>
        <w:rFonts w:hint="default"/>
        <w:lang w:val="fr-CA" w:eastAsia="fr-CA" w:bidi="fr-CA"/>
      </w:rPr>
    </w:lvl>
    <w:lvl w:ilvl="7">
      <w:numFmt w:val="bullet"/>
      <w:lvlText w:val="•"/>
      <w:lvlJc w:val="left"/>
      <w:pPr>
        <w:ind w:left="7000" w:hanging="425"/>
      </w:pPr>
      <w:rPr>
        <w:rFonts w:hint="default"/>
        <w:lang w:val="fr-CA" w:eastAsia="fr-CA" w:bidi="fr-CA"/>
      </w:rPr>
    </w:lvl>
    <w:lvl w:ilvl="8">
      <w:numFmt w:val="bullet"/>
      <w:lvlText w:val="•"/>
      <w:lvlJc w:val="left"/>
      <w:pPr>
        <w:ind w:left="7820" w:hanging="425"/>
      </w:pPr>
      <w:rPr>
        <w:rFonts w:hint="default"/>
        <w:lang w:val="fr-CA" w:eastAsia="fr-CA" w:bidi="fr-CA"/>
      </w:rPr>
    </w:lvl>
  </w:abstractNum>
  <w:abstractNum w:abstractNumId="45" w15:restartNumberingAfterBreak="0">
    <w:nsid w:val="66995932"/>
    <w:multiLevelType w:val="hybridMultilevel"/>
    <w:tmpl w:val="2716F7BE"/>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6" w15:restartNumberingAfterBreak="0">
    <w:nsid w:val="70536FBD"/>
    <w:multiLevelType w:val="multilevel"/>
    <w:tmpl w:val="BBAA043C"/>
    <w:lvl w:ilvl="0">
      <w:start w:val="17"/>
      <w:numFmt w:val="decimal"/>
      <w:lvlText w:val="%1"/>
      <w:lvlJc w:val="left"/>
      <w:pPr>
        <w:ind w:left="1372" w:hanging="713"/>
      </w:pPr>
      <w:rPr>
        <w:rFonts w:hint="default"/>
        <w:lang w:val="fr-CA" w:eastAsia="fr-CA" w:bidi="fr-CA"/>
      </w:rPr>
    </w:lvl>
    <w:lvl w:ilvl="1">
      <w:start w:val="1"/>
      <w:numFmt w:val="decimalZero"/>
      <w:lvlText w:val="%1.%2"/>
      <w:lvlJc w:val="left"/>
      <w:pPr>
        <w:ind w:left="1372" w:hanging="713"/>
      </w:pPr>
      <w:rPr>
        <w:rFonts w:ascii="Calibri" w:eastAsia="Calibri" w:hAnsi="Calibri" w:cs="Calibri" w:hint="default"/>
        <w:b w:val="0"/>
        <w:bCs w:val="0"/>
        <w:spacing w:val="-2"/>
        <w:w w:val="100"/>
        <w:sz w:val="22"/>
        <w:szCs w:val="22"/>
        <w:lang w:val="fr-CA" w:eastAsia="fr-CA" w:bidi="fr-CA"/>
      </w:rPr>
    </w:lvl>
    <w:lvl w:ilvl="2">
      <w:start w:val="1"/>
      <w:numFmt w:val="lowerLetter"/>
      <w:lvlText w:val="%3)"/>
      <w:lvlJc w:val="left"/>
      <w:pPr>
        <w:ind w:left="2075" w:hanging="425"/>
      </w:pPr>
      <w:rPr>
        <w:rFonts w:ascii="Calibri" w:eastAsia="Calibri" w:hAnsi="Calibri" w:cs="Calibri" w:hint="default"/>
        <w:spacing w:val="-1"/>
        <w:w w:val="100"/>
        <w:sz w:val="22"/>
        <w:szCs w:val="22"/>
        <w:lang w:val="fr-CA" w:eastAsia="fr-CA" w:bidi="fr-CA"/>
      </w:rPr>
    </w:lvl>
    <w:lvl w:ilvl="3">
      <w:start w:val="1"/>
      <w:numFmt w:val="decimal"/>
      <w:lvlText w:val="%4)"/>
      <w:lvlJc w:val="left"/>
      <w:pPr>
        <w:ind w:left="2785" w:hanging="425"/>
      </w:pPr>
      <w:rPr>
        <w:rFonts w:ascii="Calibri" w:eastAsia="Calibri" w:hAnsi="Calibri" w:cs="Calibri" w:hint="default"/>
        <w:w w:val="100"/>
        <w:sz w:val="22"/>
        <w:szCs w:val="22"/>
        <w:lang w:val="fr-CA" w:eastAsia="fr-CA" w:bidi="fr-CA"/>
      </w:rPr>
    </w:lvl>
    <w:lvl w:ilvl="4">
      <w:numFmt w:val="bullet"/>
      <w:lvlText w:val="•"/>
      <w:lvlJc w:val="left"/>
      <w:pPr>
        <w:ind w:left="4450" w:hanging="425"/>
      </w:pPr>
      <w:rPr>
        <w:rFonts w:hint="default"/>
        <w:lang w:val="fr-CA" w:eastAsia="fr-CA" w:bidi="fr-CA"/>
      </w:rPr>
    </w:lvl>
    <w:lvl w:ilvl="5">
      <w:numFmt w:val="bullet"/>
      <w:lvlText w:val="•"/>
      <w:lvlJc w:val="left"/>
      <w:pPr>
        <w:ind w:left="5285" w:hanging="425"/>
      </w:pPr>
      <w:rPr>
        <w:rFonts w:hint="default"/>
        <w:lang w:val="fr-CA" w:eastAsia="fr-CA" w:bidi="fr-CA"/>
      </w:rPr>
    </w:lvl>
    <w:lvl w:ilvl="6">
      <w:numFmt w:val="bullet"/>
      <w:lvlText w:val="•"/>
      <w:lvlJc w:val="left"/>
      <w:pPr>
        <w:ind w:left="6120" w:hanging="425"/>
      </w:pPr>
      <w:rPr>
        <w:rFonts w:hint="default"/>
        <w:lang w:val="fr-CA" w:eastAsia="fr-CA" w:bidi="fr-CA"/>
      </w:rPr>
    </w:lvl>
    <w:lvl w:ilvl="7">
      <w:numFmt w:val="bullet"/>
      <w:lvlText w:val="•"/>
      <w:lvlJc w:val="left"/>
      <w:pPr>
        <w:ind w:left="6955" w:hanging="425"/>
      </w:pPr>
      <w:rPr>
        <w:rFonts w:hint="default"/>
        <w:lang w:val="fr-CA" w:eastAsia="fr-CA" w:bidi="fr-CA"/>
      </w:rPr>
    </w:lvl>
    <w:lvl w:ilvl="8">
      <w:numFmt w:val="bullet"/>
      <w:lvlText w:val="•"/>
      <w:lvlJc w:val="left"/>
      <w:pPr>
        <w:ind w:left="7790" w:hanging="425"/>
      </w:pPr>
      <w:rPr>
        <w:rFonts w:hint="default"/>
        <w:lang w:val="fr-CA" w:eastAsia="fr-CA" w:bidi="fr-CA"/>
      </w:rPr>
    </w:lvl>
  </w:abstractNum>
  <w:abstractNum w:abstractNumId="47" w15:restartNumberingAfterBreak="0">
    <w:nsid w:val="70B34FD2"/>
    <w:multiLevelType w:val="hybridMultilevel"/>
    <w:tmpl w:val="C8866640"/>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8" w15:restartNumberingAfterBreak="0">
    <w:nsid w:val="73303C54"/>
    <w:multiLevelType w:val="multilevel"/>
    <w:tmpl w:val="DB528B90"/>
    <w:lvl w:ilvl="0">
      <w:start w:val="4"/>
      <w:numFmt w:val="decimal"/>
      <w:lvlText w:val="%1"/>
      <w:lvlJc w:val="left"/>
      <w:pPr>
        <w:ind w:left="1372" w:hanging="713"/>
      </w:pPr>
      <w:rPr>
        <w:rFonts w:hint="default"/>
        <w:lang w:val="fr-CA" w:eastAsia="fr-CA" w:bidi="fr-CA"/>
      </w:rPr>
    </w:lvl>
    <w:lvl w:ilvl="1">
      <w:start w:val="1"/>
      <w:numFmt w:val="decimalZero"/>
      <w:lvlText w:val="%1.%2"/>
      <w:lvlJc w:val="left"/>
      <w:pPr>
        <w:ind w:left="1372" w:hanging="713"/>
      </w:pPr>
      <w:rPr>
        <w:rFonts w:ascii="Calibri" w:eastAsia="Calibri" w:hAnsi="Calibri" w:cs="Calibri" w:hint="default"/>
        <w:b w:val="0"/>
        <w:bCs w:val="0"/>
        <w:spacing w:val="-2"/>
        <w:w w:val="100"/>
        <w:sz w:val="22"/>
        <w:szCs w:val="22"/>
        <w:lang w:val="fr-CA" w:eastAsia="fr-CA" w:bidi="fr-CA"/>
      </w:rPr>
    </w:lvl>
    <w:lvl w:ilvl="2">
      <w:numFmt w:val="bullet"/>
      <w:lvlText w:val="•"/>
      <w:lvlJc w:val="left"/>
      <w:pPr>
        <w:ind w:left="2996" w:hanging="713"/>
      </w:pPr>
      <w:rPr>
        <w:rFonts w:hint="default"/>
        <w:lang w:val="fr-CA" w:eastAsia="fr-CA" w:bidi="fr-CA"/>
      </w:rPr>
    </w:lvl>
    <w:lvl w:ilvl="3">
      <w:numFmt w:val="bullet"/>
      <w:lvlText w:val="•"/>
      <w:lvlJc w:val="left"/>
      <w:pPr>
        <w:ind w:left="3804" w:hanging="713"/>
      </w:pPr>
      <w:rPr>
        <w:rFonts w:hint="default"/>
        <w:lang w:val="fr-CA" w:eastAsia="fr-CA" w:bidi="fr-CA"/>
      </w:rPr>
    </w:lvl>
    <w:lvl w:ilvl="4">
      <w:numFmt w:val="bullet"/>
      <w:lvlText w:val="•"/>
      <w:lvlJc w:val="left"/>
      <w:pPr>
        <w:ind w:left="4612" w:hanging="713"/>
      </w:pPr>
      <w:rPr>
        <w:rFonts w:hint="default"/>
        <w:lang w:val="fr-CA" w:eastAsia="fr-CA" w:bidi="fr-CA"/>
      </w:rPr>
    </w:lvl>
    <w:lvl w:ilvl="5">
      <w:numFmt w:val="bullet"/>
      <w:lvlText w:val="•"/>
      <w:lvlJc w:val="left"/>
      <w:pPr>
        <w:ind w:left="5420" w:hanging="713"/>
      </w:pPr>
      <w:rPr>
        <w:rFonts w:hint="default"/>
        <w:lang w:val="fr-CA" w:eastAsia="fr-CA" w:bidi="fr-CA"/>
      </w:rPr>
    </w:lvl>
    <w:lvl w:ilvl="6">
      <w:numFmt w:val="bullet"/>
      <w:lvlText w:val="•"/>
      <w:lvlJc w:val="left"/>
      <w:pPr>
        <w:ind w:left="6228" w:hanging="713"/>
      </w:pPr>
      <w:rPr>
        <w:rFonts w:hint="default"/>
        <w:lang w:val="fr-CA" w:eastAsia="fr-CA" w:bidi="fr-CA"/>
      </w:rPr>
    </w:lvl>
    <w:lvl w:ilvl="7">
      <w:numFmt w:val="bullet"/>
      <w:lvlText w:val="•"/>
      <w:lvlJc w:val="left"/>
      <w:pPr>
        <w:ind w:left="7036" w:hanging="713"/>
      </w:pPr>
      <w:rPr>
        <w:rFonts w:hint="default"/>
        <w:lang w:val="fr-CA" w:eastAsia="fr-CA" w:bidi="fr-CA"/>
      </w:rPr>
    </w:lvl>
    <w:lvl w:ilvl="8">
      <w:numFmt w:val="bullet"/>
      <w:lvlText w:val="•"/>
      <w:lvlJc w:val="left"/>
      <w:pPr>
        <w:ind w:left="7844" w:hanging="713"/>
      </w:pPr>
      <w:rPr>
        <w:rFonts w:hint="default"/>
        <w:lang w:val="fr-CA" w:eastAsia="fr-CA" w:bidi="fr-CA"/>
      </w:rPr>
    </w:lvl>
  </w:abstractNum>
  <w:abstractNum w:abstractNumId="49" w15:restartNumberingAfterBreak="0">
    <w:nsid w:val="74BF08AE"/>
    <w:multiLevelType w:val="hybridMultilevel"/>
    <w:tmpl w:val="14101982"/>
    <w:lvl w:ilvl="0" w:tplc="FFFFFFFF">
      <w:start w:val="1"/>
      <w:numFmt w:val="lowerLetter"/>
      <w:lvlText w:val="%1)"/>
      <w:lvlJc w:val="left"/>
      <w:pPr>
        <w:ind w:left="720" w:hanging="360"/>
      </w:pPr>
    </w:lvl>
    <w:lvl w:ilvl="1" w:tplc="0C0C001B">
      <w:start w:val="1"/>
      <w:numFmt w:val="lowerRoman"/>
      <w:lvlText w:val="%2."/>
      <w:lvlJc w:val="right"/>
      <w:pPr>
        <w:ind w:left="1440" w:hanging="360"/>
      </w:pPr>
    </w:lvl>
    <w:lvl w:ilvl="2" w:tplc="09CE84B2">
      <w:start w:val="1"/>
      <w:numFmt w:val="decimal"/>
      <w:lvlText w:val="%3."/>
      <w:lvlJc w:val="left"/>
      <w:pPr>
        <w:ind w:left="2685" w:hanging="705"/>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69632F5"/>
    <w:multiLevelType w:val="multilevel"/>
    <w:tmpl w:val="1C08B3AE"/>
    <w:lvl w:ilvl="0">
      <w:start w:val="10"/>
      <w:numFmt w:val="decimal"/>
      <w:lvlText w:val="%1"/>
      <w:lvlJc w:val="left"/>
      <w:pPr>
        <w:ind w:left="1372" w:hanging="713"/>
      </w:pPr>
      <w:rPr>
        <w:rFonts w:hint="default"/>
        <w:lang w:val="fr-CA" w:eastAsia="fr-CA" w:bidi="fr-CA"/>
      </w:rPr>
    </w:lvl>
    <w:lvl w:ilvl="1">
      <w:start w:val="1"/>
      <w:numFmt w:val="decimalZero"/>
      <w:lvlText w:val="%1.%2"/>
      <w:lvlJc w:val="left"/>
      <w:pPr>
        <w:ind w:left="1372" w:hanging="713"/>
      </w:pPr>
      <w:rPr>
        <w:rFonts w:ascii="Calibri" w:eastAsia="Calibri" w:hAnsi="Calibri" w:cs="Calibri" w:hint="default"/>
        <w:b w:val="0"/>
        <w:bCs w:val="0"/>
        <w:spacing w:val="-2"/>
        <w:w w:val="100"/>
        <w:sz w:val="22"/>
        <w:szCs w:val="22"/>
        <w:lang w:val="fr-CA" w:eastAsia="fr-CA" w:bidi="fr-CA"/>
      </w:rPr>
    </w:lvl>
    <w:lvl w:ilvl="2">
      <w:start w:val="1"/>
      <w:numFmt w:val="lowerLetter"/>
      <w:lvlText w:val="%3)"/>
      <w:lvlJc w:val="left"/>
      <w:pPr>
        <w:ind w:left="1372" w:hanging="356"/>
      </w:pPr>
      <w:rPr>
        <w:rFonts w:ascii="Calibri" w:eastAsia="Calibri" w:hAnsi="Calibri" w:cs="Calibri" w:hint="default"/>
        <w:spacing w:val="-1"/>
        <w:w w:val="100"/>
        <w:sz w:val="22"/>
        <w:szCs w:val="22"/>
        <w:lang w:val="fr-CA" w:eastAsia="fr-CA" w:bidi="fr-CA"/>
      </w:rPr>
    </w:lvl>
    <w:lvl w:ilvl="3">
      <w:start w:val="1"/>
      <w:numFmt w:val="lowerRoman"/>
      <w:lvlText w:val="%4."/>
      <w:lvlJc w:val="right"/>
      <w:pPr>
        <w:ind w:left="2013" w:hanging="360"/>
      </w:pPr>
    </w:lvl>
    <w:lvl w:ilvl="4">
      <w:numFmt w:val="bullet"/>
      <w:lvlText w:val="•"/>
      <w:lvlJc w:val="left"/>
      <w:pPr>
        <w:ind w:left="4540" w:hanging="425"/>
      </w:pPr>
      <w:rPr>
        <w:rFonts w:hint="default"/>
        <w:lang w:val="fr-CA" w:eastAsia="fr-CA" w:bidi="fr-CA"/>
      </w:rPr>
    </w:lvl>
    <w:lvl w:ilvl="5">
      <w:numFmt w:val="bullet"/>
      <w:lvlText w:val="•"/>
      <w:lvlJc w:val="left"/>
      <w:pPr>
        <w:ind w:left="5360" w:hanging="425"/>
      </w:pPr>
      <w:rPr>
        <w:rFonts w:hint="default"/>
        <w:lang w:val="fr-CA" w:eastAsia="fr-CA" w:bidi="fr-CA"/>
      </w:rPr>
    </w:lvl>
    <w:lvl w:ilvl="6">
      <w:numFmt w:val="bullet"/>
      <w:lvlText w:val="•"/>
      <w:lvlJc w:val="left"/>
      <w:pPr>
        <w:ind w:left="6180" w:hanging="425"/>
      </w:pPr>
      <w:rPr>
        <w:rFonts w:hint="default"/>
        <w:lang w:val="fr-CA" w:eastAsia="fr-CA" w:bidi="fr-CA"/>
      </w:rPr>
    </w:lvl>
    <w:lvl w:ilvl="7">
      <w:numFmt w:val="bullet"/>
      <w:lvlText w:val="•"/>
      <w:lvlJc w:val="left"/>
      <w:pPr>
        <w:ind w:left="7000" w:hanging="425"/>
      </w:pPr>
      <w:rPr>
        <w:rFonts w:hint="default"/>
        <w:lang w:val="fr-CA" w:eastAsia="fr-CA" w:bidi="fr-CA"/>
      </w:rPr>
    </w:lvl>
    <w:lvl w:ilvl="8">
      <w:numFmt w:val="bullet"/>
      <w:lvlText w:val="•"/>
      <w:lvlJc w:val="left"/>
      <w:pPr>
        <w:ind w:left="7820" w:hanging="425"/>
      </w:pPr>
      <w:rPr>
        <w:rFonts w:hint="default"/>
        <w:lang w:val="fr-CA" w:eastAsia="fr-CA" w:bidi="fr-CA"/>
      </w:rPr>
    </w:lvl>
  </w:abstractNum>
  <w:abstractNum w:abstractNumId="51" w15:restartNumberingAfterBreak="0">
    <w:nsid w:val="79A4530A"/>
    <w:multiLevelType w:val="multilevel"/>
    <w:tmpl w:val="ABFEE4A6"/>
    <w:lvl w:ilvl="0">
      <w:start w:val="21"/>
      <w:numFmt w:val="decimal"/>
      <w:lvlText w:val="%1"/>
      <w:lvlJc w:val="left"/>
      <w:pPr>
        <w:ind w:left="1372" w:hanging="713"/>
      </w:pPr>
      <w:rPr>
        <w:rFonts w:hint="default"/>
        <w:lang w:val="fr-CA" w:eastAsia="fr-CA" w:bidi="fr-CA"/>
      </w:rPr>
    </w:lvl>
    <w:lvl w:ilvl="1">
      <w:start w:val="1"/>
      <w:numFmt w:val="decimalZero"/>
      <w:lvlText w:val="%1.%2"/>
      <w:lvlJc w:val="left"/>
      <w:pPr>
        <w:ind w:left="1372" w:hanging="713"/>
      </w:pPr>
      <w:rPr>
        <w:rFonts w:ascii="Calibri" w:eastAsia="Calibri" w:hAnsi="Calibri" w:cs="Calibri" w:hint="default"/>
        <w:b w:val="0"/>
        <w:bCs w:val="0"/>
        <w:spacing w:val="-2"/>
        <w:w w:val="100"/>
        <w:sz w:val="22"/>
        <w:szCs w:val="22"/>
        <w:lang w:val="fr-CA" w:eastAsia="fr-CA" w:bidi="fr-CA"/>
      </w:rPr>
    </w:lvl>
    <w:lvl w:ilvl="2">
      <w:start w:val="1"/>
      <w:numFmt w:val="lowerLetter"/>
      <w:lvlText w:val="%3)"/>
      <w:lvlJc w:val="left"/>
      <w:pPr>
        <w:ind w:left="2075" w:hanging="425"/>
      </w:pPr>
      <w:rPr>
        <w:rFonts w:ascii="Calibri" w:eastAsia="Calibri" w:hAnsi="Calibri" w:cs="Calibri" w:hint="default"/>
        <w:spacing w:val="-1"/>
        <w:w w:val="100"/>
        <w:sz w:val="22"/>
        <w:szCs w:val="22"/>
        <w:lang w:val="fr-CA" w:eastAsia="fr-CA" w:bidi="fr-CA"/>
      </w:rPr>
    </w:lvl>
    <w:lvl w:ilvl="3">
      <w:start w:val="1"/>
      <w:numFmt w:val="decimal"/>
      <w:lvlText w:val="%4)"/>
      <w:lvlJc w:val="left"/>
      <w:pPr>
        <w:ind w:left="2785" w:hanging="425"/>
      </w:pPr>
      <w:rPr>
        <w:rFonts w:ascii="Calibri" w:eastAsia="Calibri" w:hAnsi="Calibri" w:cs="Calibri" w:hint="default"/>
        <w:w w:val="100"/>
        <w:sz w:val="22"/>
        <w:szCs w:val="22"/>
        <w:lang w:val="fr-CA" w:eastAsia="fr-CA" w:bidi="fr-CA"/>
      </w:rPr>
    </w:lvl>
    <w:lvl w:ilvl="4">
      <w:numFmt w:val="bullet"/>
      <w:lvlText w:val="•"/>
      <w:lvlJc w:val="left"/>
      <w:pPr>
        <w:ind w:left="4450" w:hanging="425"/>
      </w:pPr>
      <w:rPr>
        <w:rFonts w:hint="default"/>
        <w:lang w:val="fr-CA" w:eastAsia="fr-CA" w:bidi="fr-CA"/>
      </w:rPr>
    </w:lvl>
    <w:lvl w:ilvl="5">
      <w:numFmt w:val="bullet"/>
      <w:lvlText w:val="•"/>
      <w:lvlJc w:val="left"/>
      <w:pPr>
        <w:ind w:left="5285" w:hanging="425"/>
      </w:pPr>
      <w:rPr>
        <w:rFonts w:hint="default"/>
        <w:lang w:val="fr-CA" w:eastAsia="fr-CA" w:bidi="fr-CA"/>
      </w:rPr>
    </w:lvl>
    <w:lvl w:ilvl="6">
      <w:numFmt w:val="bullet"/>
      <w:lvlText w:val="•"/>
      <w:lvlJc w:val="left"/>
      <w:pPr>
        <w:ind w:left="6120" w:hanging="425"/>
      </w:pPr>
      <w:rPr>
        <w:rFonts w:hint="default"/>
        <w:lang w:val="fr-CA" w:eastAsia="fr-CA" w:bidi="fr-CA"/>
      </w:rPr>
    </w:lvl>
    <w:lvl w:ilvl="7">
      <w:numFmt w:val="bullet"/>
      <w:lvlText w:val="•"/>
      <w:lvlJc w:val="left"/>
      <w:pPr>
        <w:ind w:left="6955" w:hanging="425"/>
      </w:pPr>
      <w:rPr>
        <w:rFonts w:hint="default"/>
        <w:lang w:val="fr-CA" w:eastAsia="fr-CA" w:bidi="fr-CA"/>
      </w:rPr>
    </w:lvl>
    <w:lvl w:ilvl="8">
      <w:numFmt w:val="bullet"/>
      <w:lvlText w:val="•"/>
      <w:lvlJc w:val="left"/>
      <w:pPr>
        <w:ind w:left="7790" w:hanging="425"/>
      </w:pPr>
      <w:rPr>
        <w:rFonts w:hint="default"/>
        <w:lang w:val="fr-CA" w:eastAsia="fr-CA" w:bidi="fr-CA"/>
      </w:rPr>
    </w:lvl>
  </w:abstractNum>
  <w:abstractNum w:abstractNumId="52" w15:restartNumberingAfterBreak="0">
    <w:nsid w:val="7B9A26AE"/>
    <w:multiLevelType w:val="multilevel"/>
    <w:tmpl w:val="6CA2ED0E"/>
    <w:lvl w:ilvl="0">
      <w:start w:val="18"/>
      <w:numFmt w:val="decimal"/>
      <w:lvlText w:val="%1"/>
      <w:lvlJc w:val="left"/>
      <w:pPr>
        <w:ind w:left="1372" w:hanging="713"/>
      </w:pPr>
      <w:rPr>
        <w:rFonts w:hint="default"/>
        <w:lang w:val="fr-CA" w:eastAsia="fr-CA" w:bidi="fr-CA"/>
      </w:rPr>
    </w:lvl>
    <w:lvl w:ilvl="1">
      <w:start w:val="1"/>
      <w:numFmt w:val="decimalZero"/>
      <w:lvlText w:val="%1.%2"/>
      <w:lvlJc w:val="left"/>
      <w:pPr>
        <w:ind w:left="1372" w:hanging="713"/>
      </w:pPr>
      <w:rPr>
        <w:rFonts w:ascii="Calibri" w:eastAsia="Calibri" w:hAnsi="Calibri" w:cs="Calibri" w:hint="default"/>
        <w:b w:val="0"/>
        <w:bCs w:val="0"/>
        <w:spacing w:val="-2"/>
        <w:w w:val="100"/>
        <w:sz w:val="22"/>
        <w:szCs w:val="22"/>
        <w:lang w:val="fr-CA" w:eastAsia="fr-CA" w:bidi="fr-CA"/>
      </w:rPr>
    </w:lvl>
    <w:lvl w:ilvl="2">
      <w:start w:val="1"/>
      <w:numFmt w:val="lowerLetter"/>
      <w:lvlText w:val="%3)"/>
      <w:lvlJc w:val="left"/>
      <w:pPr>
        <w:ind w:left="2075" w:hanging="425"/>
      </w:pPr>
      <w:rPr>
        <w:rFonts w:ascii="Calibri" w:eastAsia="Calibri" w:hAnsi="Calibri" w:cs="Calibri" w:hint="default"/>
        <w:spacing w:val="-1"/>
        <w:w w:val="100"/>
        <w:sz w:val="22"/>
        <w:szCs w:val="22"/>
        <w:lang w:val="fr-CA" w:eastAsia="fr-CA" w:bidi="fr-CA"/>
      </w:rPr>
    </w:lvl>
    <w:lvl w:ilvl="3">
      <w:start w:val="1"/>
      <w:numFmt w:val="decimal"/>
      <w:lvlText w:val="%4)"/>
      <w:lvlJc w:val="left"/>
      <w:pPr>
        <w:ind w:left="2785" w:hanging="425"/>
      </w:pPr>
      <w:rPr>
        <w:rFonts w:ascii="Calibri" w:eastAsia="Calibri" w:hAnsi="Calibri" w:cs="Calibri" w:hint="default"/>
        <w:w w:val="100"/>
        <w:sz w:val="22"/>
        <w:szCs w:val="22"/>
        <w:lang w:val="fr-CA" w:eastAsia="fr-CA" w:bidi="fr-CA"/>
      </w:rPr>
    </w:lvl>
    <w:lvl w:ilvl="4">
      <w:numFmt w:val="bullet"/>
      <w:lvlText w:val="•"/>
      <w:lvlJc w:val="left"/>
      <w:pPr>
        <w:ind w:left="4450" w:hanging="425"/>
      </w:pPr>
      <w:rPr>
        <w:rFonts w:hint="default"/>
        <w:lang w:val="fr-CA" w:eastAsia="fr-CA" w:bidi="fr-CA"/>
      </w:rPr>
    </w:lvl>
    <w:lvl w:ilvl="5">
      <w:numFmt w:val="bullet"/>
      <w:lvlText w:val="•"/>
      <w:lvlJc w:val="left"/>
      <w:pPr>
        <w:ind w:left="5285" w:hanging="425"/>
      </w:pPr>
      <w:rPr>
        <w:rFonts w:hint="default"/>
        <w:lang w:val="fr-CA" w:eastAsia="fr-CA" w:bidi="fr-CA"/>
      </w:rPr>
    </w:lvl>
    <w:lvl w:ilvl="6">
      <w:numFmt w:val="bullet"/>
      <w:lvlText w:val="•"/>
      <w:lvlJc w:val="left"/>
      <w:pPr>
        <w:ind w:left="6120" w:hanging="425"/>
      </w:pPr>
      <w:rPr>
        <w:rFonts w:hint="default"/>
        <w:lang w:val="fr-CA" w:eastAsia="fr-CA" w:bidi="fr-CA"/>
      </w:rPr>
    </w:lvl>
    <w:lvl w:ilvl="7">
      <w:numFmt w:val="bullet"/>
      <w:lvlText w:val="•"/>
      <w:lvlJc w:val="left"/>
      <w:pPr>
        <w:ind w:left="6955" w:hanging="425"/>
      </w:pPr>
      <w:rPr>
        <w:rFonts w:hint="default"/>
        <w:lang w:val="fr-CA" w:eastAsia="fr-CA" w:bidi="fr-CA"/>
      </w:rPr>
    </w:lvl>
    <w:lvl w:ilvl="8">
      <w:numFmt w:val="bullet"/>
      <w:lvlText w:val="•"/>
      <w:lvlJc w:val="left"/>
      <w:pPr>
        <w:ind w:left="7790" w:hanging="425"/>
      </w:pPr>
      <w:rPr>
        <w:rFonts w:hint="default"/>
        <w:lang w:val="fr-CA" w:eastAsia="fr-CA" w:bidi="fr-CA"/>
      </w:rPr>
    </w:lvl>
  </w:abstractNum>
  <w:abstractNum w:abstractNumId="53" w15:restartNumberingAfterBreak="0">
    <w:nsid w:val="7C551698"/>
    <w:multiLevelType w:val="multilevel"/>
    <w:tmpl w:val="01D816C4"/>
    <w:lvl w:ilvl="0">
      <w:start w:val="2"/>
      <w:numFmt w:val="decimal"/>
      <w:lvlText w:val="%1"/>
      <w:lvlJc w:val="left"/>
      <w:pPr>
        <w:ind w:left="1368" w:hanging="709"/>
      </w:pPr>
      <w:rPr>
        <w:rFonts w:hint="default"/>
        <w:lang w:val="fr-CA" w:eastAsia="fr-CA" w:bidi="fr-CA"/>
      </w:rPr>
    </w:lvl>
    <w:lvl w:ilvl="1">
      <w:start w:val="1"/>
      <w:numFmt w:val="decimalZero"/>
      <w:lvlText w:val="%1.%2"/>
      <w:lvlJc w:val="left"/>
      <w:pPr>
        <w:ind w:left="1368" w:hanging="709"/>
      </w:pPr>
      <w:rPr>
        <w:rFonts w:ascii="Calibri" w:eastAsia="Calibri" w:hAnsi="Calibri" w:cs="Calibri" w:hint="default"/>
        <w:spacing w:val="-1"/>
        <w:w w:val="100"/>
        <w:sz w:val="22"/>
        <w:szCs w:val="22"/>
        <w:lang w:val="fr-CA" w:eastAsia="fr-CA" w:bidi="fr-CA"/>
      </w:rPr>
    </w:lvl>
    <w:lvl w:ilvl="2">
      <w:start w:val="1"/>
      <w:numFmt w:val="lowerLetter"/>
      <w:lvlText w:val="%3)"/>
      <w:lvlJc w:val="left"/>
      <w:pPr>
        <w:ind w:left="3921" w:hanging="361"/>
      </w:pPr>
      <w:rPr>
        <w:rFonts w:ascii="Calibri" w:eastAsia="Calibri" w:hAnsi="Calibri" w:cs="Calibri" w:hint="default"/>
        <w:spacing w:val="-1"/>
        <w:w w:val="100"/>
        <w:sz w:val="22"/>
        <w:szCs w:val="22"/>
        <w:lang w:val="fr-CA" w:eastAsia="fr-CA" w:bidi="fr-CA"/>
      </w:rPr>
    </w:lvl>
    <w:lvl w:ilvl="3">
      <w:numFmt w:val="bullet"/>
      <w:lvlText w:val="•"/>
      <w:lvlJc w:val="left"/>
      <w:pPr>
        <w:ind w:left="5151" w:hanging="361"/>
      </w:pPr>
      <w:rPr>
        <w:rFonts w:hint="default"/>
        <w:lang w:val="fr-CA" w:eastAsia="fr-CA" w:bidi="fr-CA"/>
      </w:rPr>
    </w:lvl>
    <w:lvl w:ilvl="4">
      <w:numFmt w:val="bullet"/>
      <w:lvlText w:val="•"/>
      <w:lvlJc w:val="left"/>
      <w:pPr>
        <w:ind w:left="5766" w:hanging="361"/>
      </w:pPr>
      <w:rPr>
        <w:rFonts w:hint="default"/>
        <w:lang w:val="fr-CA" w:eastAsia="fr-CA" w:bidi="fr-CA"/>
      </w:rPr>
    </w:lvl>
    <w:lvl w:ilvl="5">
      <w:numFmt w:val="bullet"/>
      <w:lvlText w:val="•"/>
      <w:lvlJc w:val="left"/>
      <w:pPr>
        <w:ind w:left="6382" w:hanging="361"/>
      </w:pPr>
      <w:rPr>
        <w:rFonts w:hint="default"/>
        <w:lang w:val="fr-CA" w:eastAsia="fr-CA" w:bidi="fr-CA"/>
      </w:rPr>
    </w:lvl>
    <w:lvl w:ilvl="6">
      <w:numFmt w:val="bullet"/>
      <w:lvlText w:val="•"/>
      <w:lvlJc w:val="left"/>
      <w:pPr>
        <w:ind w:left="6997" w:hanging="361"/>
      </w:pPr>
      <w:rPr>
        <w:rFonts w:hint="default"/>
        <w:lang w:val="fr-CA" w:eastAsia="fr-CA" w:bidi="fr-CA"/>
      </w:rPr>
    </w:lvl>
    <w:lvl w:ilvl="7">
      <w:numFmt w:val="bullet"/>
      <w:lvlText w:val="•"/>
      <w:lvlJc w:val="left"/>
      <w:pPr>
        <w:ind w:left="7613" w:hanging="361"/>
      </w:pPr>
      <w:rPr>
        <w:rFonts w:hint="default"/>
        <w:lang w:val="fr-CA" w:eastAsia="fr-CA" w:bidi="fr-CA"/>
      </w:rPr>
    </w:lvl>
    <w:lvl w:ilvl="8">
      <w:numFmt w:val="bullet"/>
      <w:lvlText w:val="•"/>
      <w:lvlJc w:val="left"/>
      <w:pPr>
        <w:ind w:left="8228" w:hanging="361"/>
      </w:pPr>
      <w:rPr>
        <w:rFonts w:hint="default"/>
        <w:lang w:val="fr-CA" w:eastAsia="fr-CA" w:bidi="fr-CA"/>
      </w:rPr>
    </w:lvl>
  </w:abstractNum>
  <w:abstractNum w:abstractNumId="54" w15:restartNumberingAfterBreak="0">
    <w:nsid w:val="7CCF6284"/>
    <w:multiLevelType w:val="multilevel"/>
    <w:tmpl w:val="55341816"/>
    <w:lvl w:ilvl="0">
      <w:start w:val="2"/>
      <w:numFmt w:val="decimal"/>
      <w:lvlText w:val="%1"/>
      <w:lvlJc w:val="left"/>
      <w:pPr>
        <w:ind w:left="1372" w:hanging="713"/>
      </w:pPr>
      <w:rPr>
        <w:rFonts w:hint="default"/>
        <w:lang w:val="fr-CA" w:eastAsia="fr-CA" w:bidi="fr-CA"/>
      </w:rPr>
    </w:lvl>
    <w:lvl w:ilvl="1">
      <w:start w:val="1"/>
      <w:numFmt w:val="decimalZero"/>
      <w:lvlText w:val="%1.%2"/>
      <w:lvlJc w:val="left"/>
      <w:pPr>
        <w:ind w:left="1372" w:hanging="713"/>
      </w:pPr>
      <w:rPr>
        <w:rFonts w:ascii="Calibri" w:eastAsia="Calibri" w:hAnsi="Calibri" w:cs="Calibri" w:hint="default"/>
        <w:b w:val="0"/>
        <w:bCs w:val="0"/>
        <w:spacing w:val="-2"/>
        <w:w w:val="100"/>
        <w:sz w:val="22"/>
        <w:szCs w:val="22"/>
        <w:lang w:val="fr-CA" w:eastAsia="fr-CA" w:bidi="fr-CA"/>
      </w:rPr>
    </w:lvl>
    <w:lvl w:ilvl="2">
      <w:start w:val="1"/>
      <w:numFmt w:val="lowerLetter"/>
      <w:lvlText w:val="%3)"/>
      <w:lvlJc w:val="left"/>
      <w:pPr>
        <w:ind w:left="2075" w:hanging="425"/>
      </w:pPr>
      <w:rPr>
        <w:rFonts w:ascii="Calibri" w:eastAsia="Calibri" w:hAnsi="Calibri" w:cs="Calibri" w:hint="default"/>
        <w:spacing w:val="-1"/>
        <w:w w:val="100"/>
        <w:sz w:val="22"/>
        <w:szCs w:val="22"/>
        <w:lang w:val="fr-CA" w:eastAsia="fr-CA" w:bidi="fr-CA"/>
      </w:rPr>
    </w:lvl>
    <w:lvl w:ilvl="3">
      <w:numFmt w:val="bullet"/>
      <w:lvlText w:val="•"/>
      <w:lvlJc w:val="left"/>
      <w:pPr>
        <w:ind w:left="3720" w:hanging="425"/>
      </w:pPr>
      <w:rPr>
        <w:rFonts w:hint="default"/>
        <w:lang w:val="fr-CA" w:eastAsia="fr-CA" w:bidi="fr-CA"/>
      </w:rPr>
    </w:lvl>
    <w:lvl w:ilvl="4">
      <w:numFmt w:val="bullet"/>
      <w:lvlText w:val="•"/>
      <w:lvlJc w:val="left"/>
      <w:pPr>
        <w:ind w:left="4540" w:hanging="425"/>
      </w:pPr>
      <w:rPr>
        <w:rFonts w:hint="default"/>
        <w:lang w:val="fr-CA" w:eastAsia="fr-CA" w:bidi="fr-CA"/>
      </w:rPr>
    </w:lvl>
    <w:lvl w:ilvl="5">
      <w:numFmt w:val="bullet"/>
      <w:lvlText w:val="•"/>
      <w:lvlJc w:val="left"/>
      <w:pPr>
        <w:ind w:left="5360" w:hanging="425"/>
      </w:pPr>
      <w:rPr>
        <w:rFonts w:hint="default"/>
        <w:lang w:val="fr-CA" w:eastAsia="fr-CA" w:bidi="fr-CA"/>
      </w:rPr>
    </w:lvl>
    <w:lvl w:ilvl="6">
      <w:numFmt w:val="bullet"/>
      <w:lvlText w:val="•"/>
      <w:lvlJc w:val="left"/>
      <w:pPr>
        <w:ind w:left="6180" w:hanging="425"/>
      </w:pPr>
      <w:rPr>
        <w:rFonts w:hint="default"/>
        <w:lang w:val="fr-CA" w:eastAsia="fr-CA" w:bidi="fr-CA"/>
      </w:rPr>
    </w:lvl>
    <w:lvl w:ilvl="7">
      <w:numFmt w:val="bullet"/>
      <w:lvlText w:val="•"/>
      <w:lvlJc w:val="left"/>
      <w:pPr>
        <w:ind w:left="7000" w:hanging="425"/>
      </w:pPr>
      <w:rPr>
        <w:rFonts w:hint="default"/>
        <w:lang w:val="fr-CA" w:eastAsia="fr-CA" w:bidi="fr-CA"/>
      </w:rPr>
    </w:lvl>
    <w:lvl w:ilvl="8">
      <w:numFmt w:val="bullet"/>
      <w:lvlText w:val="•"/>
      <w:lvlJc w:val="left"/>
      <w:pPr>
        <w:ind w:left="7820" w:hanging="425"/>
      </w:pPr>
      <w:rPr>
        <w:rFonts w:hint="default"/>
        <w:lang w:val="fr-CA" w:eastAsia="fr-CA" w:bidi="fr-CA"/>
      </w:rPr>
    </w:lvl>
  </w:abstractNum>
  <w:abstractNum w:abstractNumId="55" w15:restartNumberingAfterBreak="0">
    <w:nsid w:val="7E902D2C"/>
    <w:multiLevelType w:val="hybridMultilevel"/>
    <w:tmpl w:val="5448CE2C"/>
    <w:lvl w:ilvl="0" w:tplc="00783312">
      <w:start w:val="3"/>
      <w:numFmt w:val="lowerLetter"/>
      <w:lvlText w:val="%1)"/>
      <w:lvlJc w:val="left"/>
      <w:pPr>
        <w:ind w:left="2075" w:hanging="425"/>
      </w:pPr>
      <w:rPr>
        <w:rFonts w:ascii="Calibri" w:eastAsia="Calibri" w:hAnsi="Calibri" w:cs="Calibri" w:hint="default"/>
        <w:w w:val="100"/>
        <w:sz w:val="22"/>
        <w:szCs w:val="22"/>
        <w:lang w:val="fr-CA" w:eastAsia="fr-CA" w:bidi="fr-CA"/>
      </w:rPr>
    </w:lvl>
    <w:lvl w:ilvl="1" w:tplc="B78AB340">
      <w:numFmt w:val="bullet"/>
      <w:lvlText w:val="•"/>
      <w:lvlJc w:val="left"/>
      <w:pPr>
        <w:ind w:left="2818" w:hanging="425"/>
      </w:pPr>
      <w:rPr>
        <w:rFonts w:hint="default"/>
        <w:lang w:val="fr-CA" w:eastAsia="fr-CA" w:bidi="fr-CA"/>
      </w:rPr>
    </w:lvl>
    <w:lvl w:ilvl="2" w:tplc="4322D91C">
      <w:numFmt w:val="bullet"/>
      <w:lvlText w:val="•"/>
      <w:lvlJc w:val="left"/>
      <w:pPr>
        <w:ind w:left="3556" w:hanging="425"/>
      </w:pPr>
      <w:rPr>
        <w:rFonts w:hint="default"/>
        <w:lang w:val="fr-CA" w:eastAsia="fr-CA" w:bidi="fr-CA"/>
      </w:rPr>
    </w:lvl>
    <w:lvl w:ilvl="3" w:tplc="AD704F5A">
      <w:numFmt w:val="bullet"/>
      <w:lvlText w:val="•"/>
      <w:lvlJc w:val="left"/>
      <w:pPr>
        <w:ind w:left="4294" w:hanging="425"/>
      </w:pPr>
      <w:rPr>
        <w:rFonts w:hint="default"/>
        <w:lang w:val="fr-CA" w:eastAsia="fr-CA" w:bidi="fr-CA"/>
      </w:rPr>
    </w:lvl>
    <w:lvl w:ilvl="4" w:tplc="C0949234">
      <w:numFmt w:val="bullet"/>
      <w:lvlText w:val="•"/>
      <w:lvlJc w:val="left"/>
      <w:pPr>
        <w:ind w:left="5032" w:hanging="425"/>
      </w:pPr>
      <w:rPr>
        <w:rFonts w:hint="default"/>
        <w:lang w:val="fr-CA" w:eastAsia="fr-CA" w:bidi="fr-CA"/>
      </w:rPr>
    </w:lvl>
    <w:lvl w:ilvl="5" w:tplc="664CD3F8">
      <w:numFmt w:val="bullet"/>
      <w:lvlText w:val="•"/>
      <w:lvlJc w:val="left"/>
      <w:pPr>
        <w:ind w:left="5770" w:hanging="425"/>
      </w:pPr>
      <w:rPr>
        <w:rFonts w:hint="default"/>
        <w:lang w:val="fr-CA" w:eastAsia="fr-CA" w:bidi="fr-CA"/>
      </w:rPr>
    </w:lvl>
    <w:lvl w:ilvl="6" w:tplc="90208CB8">
      <w:numFmt w:val="bullet"/>
      <w:lvlText w:val="•"/>
      <w:lvlJc w:val="left"/>
      <w:pPr>
        <w:ind w:left="6508" w:hanging="425"/>
      </w:pPr>
      <w:rPr>
        <w:rFonts w:hint="default"/>
        <w:lang w:val="fr-CA" w:eastAsia="fr-CA" w:bidi="fr-CA"/>
      </w:rPr>
    </w:lvl>
    <w:lvl w:ilvl="7" w:tplc="0FA4873E">
      <w:numFmt w:val="bullet"/>
      <w:lvlText w:val="•"/>
      <w:lvlJc w:val="left"/>
      <w:pPr>
        <w:ind w:left="7246" w:hanging="425"/>
      </w:pPr>
      <w:rPr>
        <w:rFonts w:hint="default"/>
        <w:lang w:val="fr-CA" w:eastAsia="fr-CA" w:bidi="fr-CA"/>
      </w:rPr>
    </w:lvl>
    <w:lvl w:ilvl="8" w:tplc="F670E7B0">
      <w:numFmt w:val="bullet"/>
      <w:lvlText w:val="•"/>
      <w:lvlJc w:val="left"/>
      <w:pPr>
        <w:ind w:left="7984" w:hanging="425"/>
      </w:pPr>
      <w:rPr>
        <w:rFonts w:hint="default"/>
        <w:lang w:val="fr-CA" w:eastAsia="fr-CA" w:bidi="fr-CA"/>
      </w:rPr>
    </w:lvl>
  </w:abstractNum>
  <w:num w:numId="1" w16cid:durableId="1281914706">
    <w:abstractNumId w:val="53"/>
  </w:num>
  <w:num w:numId="2" w16cid:durableId="1789621363">
    <w:abstractNumId w:val="12"/>
  </w:num>
  <w:num w:numId="3" w16cid:durableId="1514496849">
    <w:abstractNumId w:val="38"/>
  </w:num>
  <w:num w:numId="4" w16cid:durableId="2034259448">
    <w:abstractNumId w:val="41"/>
  </w:num>
  <w:num w:numId="5" w16cid:durableId="1094976032">
    <w:abstractNumId w:val="23"/>
  </w:num>
  <w:num w:numId="6" w16cid:durableId="1242833270">
    <w:abstractNumId w:val="39"/>
  </w:num>
  <w:num w:numId="7" w16cid:durableId="255216016">
    <w:abstractNumId w:val="29"/>
  </w:num>
  <w:num w:numId="8" w16cid:durableId="1645157462">
    <w:abstractNumId w:val="24"/>
  </w:num>
  <w:num w:numId="9" w16cid:durableId="1547639834">
    <w:abstractNumId w:val="43"/>
  </w:num>
  <w:num w:numId="10" w16cid:durableId="1189220224">
    <w:abstractNumId w:val="32"/>
  </w:num>
  <w:num w:numId="11" w16cid:durableId="1626694727">
    <w:abstractNumId w:val="16"/>
  </w:num>
  <w:num w:numId="12" w16cid:durableId="537400151">
    <w:abstractNumId w:val="20"/>
  </w:num>
  <w:num w:numId="13" w16cid:durableId="34819812">
    <w:abstractNumId w:val="21"/>
  </w:num>
  <w:num w:numId="14" w16cid:durableId="952514900">
    <w:abstractNumId w:val="7"/>
  </w:num>
  <w:num w:numId="15" w16cid:durableId="1178957323">
    <w:abstractNumId w:val="10"/>
  </w:num>
  <w:num w:numId="16" w16cid:durableId="1879396508">
    <w:abstractNumId w:val="28"/>
  </w:num>
  <w:num w:numId="17" w16cid:durableId="1871457620">
    <w:abstractNumId w:val="55"/>
  </w:num>
  <w:num w:numId="18" w16cid:durableId="1312369792">
    <w:abstractNumId w:val="1"/>
  </w:num>
  <w:num w:numId="19" w16cid:durableId="1952592219">
    <w:abstractNumId w:val="31"/>
  </w:num>
  <w:num w:numId="20" w16cid:durableId="826214987">
    <w:abstractNumId w:val="50"/>
  </w:num>
  <w:num w:numId="21" w16cid:durableId="1608850407">
    <w:abstractNumId w:val="19"/>
  </w:num>
  <w:num w:numId="22" w16cid:durableId="260647262">
    <w:abstractNumId w:val="30"/>
  </w:num>
  <w:num w:numId="23" w16cid:durableId="1411850486">
    <w:abstractNumId w:val="26"/>
  </w:num>
  <w:num w:numId="24" w16cid:durableId="1101342198">
    <w:abstractNumId w:val="11"/>
  </w:num>
  <w:num w:numId="25" w16cid:durableId="912859255">
    <w:abstractNumId w:val="49"/>
  </w:num>
  <w:num w:numId="26" w16cid:durableId="43070447">
    <w:abstractNumId w:val="4"/>
  </w:num>
  <w:num w:numId="27" w16cid:durableId="462504563">
    <w:abstractNumId w:val="15"/>
  </w:num>
  <w:num w:numId="28" w16cid:durableId="1318917427">
    <w:abstractNumId w:val="3"/>
  </w:num>
  <w:num w:numId="29" w16cid:durableId="1226724082">
    <w:abstractNumId w:val="33"/>
  </w:num>
  <w:num w:numId="30" w16cid:durableId="794641431">
    <w:abstractNumId w:val="40"/>
  </w:num>
  <w:num w:numId="31" w16cid:durableId="1701323665">
    <w:abstractNumId w:val="34"/>
  </w:num>
  <w:num w:numId="32" w16cid:durableId="1710300662">
    <w:abstractNumId w:val="17"/>
  </w:num>
  <w:num w:numId="33" w16cid:durableId="694501457">
    <w:abstractNumId w:val="6"/>
  </w:num>
  <w:num w:numId="34" w16cid:durableId="458763208">
    <w:abstractNumId w:val="27"/>
  </w:num>
  <w:num w:numId="35" w16cid:durableId="250894941">
    <w:abstractNumId w:val="14"/>
  </w:num>
  <w:num w:numId="36" w16cid:durableId="1007755484">
    <w:abstractNumId w:val="42"/>
  </w:num>
  <w:num w:numId="37" w16cid:durableId="687171476">
    <w:abstractNumId w:val="46"/>
  </w:num>
  <w:num w:numId="38" w16cid:durableId="304285211">
    <w:abstractNumId w:val="52"/>
  </w:num>
  <w:num w:numId="39" w16cid:durableId="1752237798">
    <w:abstractNumId w:val="9"/>
  </w:num>
  <w:num w:numId="40" w16cid:durableId="761101438">
    <w:abstractNumId w:val="35"/>
  </w:num>
  <w:num w:numId="41" w16cid:durableId="1644968472">
    <w:abstractNumId w:val="51"/>
  </w:num>
  <w:num w:numId="42" w16cid:durableId="739064973">
    <w:abstractNumId w:val="18"/>
  </w:num>
  <w:num w:numId="43" w16cid:durableId="1035231109">
    <w:abstractNumId w:val="25"/>
  </w:num>
  <w:num w:numId="44" w16cid:durableId="1492260286">
    <w:abstractNumId w:val="37"/>
  </w:num>
  <w:num w:numId="45" w16cid:durableId="1191382755">
    <w:abstractNumId w:val="36"/>
  </w:num>
  <w:num w:numId="46" w16cid:durableId="23988497">
    <w:abstractNumId w:val="47"/>
  </w:num>
  <w:num w:numId="47" w16cid:durableId="732578085">
    <w:abstractNumId w:val="45"/>
  </w:num>
  <w:num w:numId="48" w16cid:durableId="354579257">
    <w:abstractNumId w:val="22"/>
  </w:num>
  <w:num w:numId="49" w16cid:durableId="74784796">
    <w:abstractNumId w:val="5"/>
  </w:num>
  <w:num w:numId="50" w16cid:durableId="961500949">
    <w:abstractNumId w:val="8"/>
  </w:num>
  <w:num w:numId="51" w16cid:durableId="102188963">
    <w:abstractNumId w:val="0"/>
  </w:num>
  <w:num w:numId="52" w16cid:durableId="262567283">
    <w:abstractNumId w:val="2"/>
  </w:num>
  <w:num w:numId="53" w16cid:durableId="320039182">
    <w:abstractNumId w:val="54"/>
  </w:num>
  <w:num w:numId="54" w16cid:durableId="622266820">
    <w:abstractNumId w:val="44"/>
  </w:num>
  <w:num w:numId="55" w16cid:durableId="1888368347">
    <w:abstractNumId w:val="13"/>
  </w:num>
  <w:num w:numId="56" w16cid:durableId="634679422">
    <w:abstractNumId w:val="4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C21"/>
    <w:rsid w:val="00026E7B"/>
    <w:rsid w:val="00096C5B"/>
    <w:rsid w:val="000D5A29"/>
    <w:rsid w:val="000E6AC8"/>
    <w:rsid w:val="00110961"/>
    <w:rsid w:val="00122AFD"/>
    <w:rsid w:val="00127A23"/>
    <w:rsid w:val="001B367C"/>
    <w:rsid w:val="001E1299"/>
    <w:rsid w:val="001F3046"/>
    <w:rsid w:val="00233F85"/>
    <w:rsid w:val="0031193E"/>
    <w:rsid w:val="00320756"/>
    <w:rsid w:val="00367785"/>
    <w:rsid w:val="00382233"/>
    <w:rsid w:val="003A22BB"/>
    <w:rsid w:val="003B5B4B"/>
    <w:rsid w:val="003F18BE"/>
    <w:rsid w:val="00463EB6"/>
    <w:rsid w:val="004A0ECB"/>
    <w:rsid w:val="004A6028"/>
    <w:rsid w:val="004C51B6"/>
    <w:rsid w:val="004D24AF"/>
    <w:rsid w:val="004D27C4"/>
    <w:rsid w:val="00506707"/>
    <w:rsid w:val="00565300"/>
    <w:rsid w:val="005B7BF4"/>
    <w:rsid w:val="00674D83"/>
    <w:rsid w:val="006D12D4"/>
    <w:rsid w:val="006F1324"/>
    <w:rsid w:val="00715EA6"/>
    <w:rsid w:val="0075314F"/>
    <w:rsid w:val="0077194C"/>
    <w:rsid w:val="007C002A"/>
    <w:rsid w:val="007D4999"/>
    <w:rsid w:val="00832F92"/>
    <w:rsid w:val="008A0608"/>
    <w:rsid w:val="00922029"/>
    <w:rsid w:val="009601AB"/>
    <w:rsid w:val="009866F1"/>
    <w:rsid w:val="009A46E6"/>
    <w:rsid w:val="009D1FE7"/>
    <w:rsid w:val="00A55F4F"/>
    <w:rsid w:val="00B002D1"/>
    <w:rsid w:val="00B15EB0"/>
    <w:rsid w:val="00B61DDB"/>
    <w:rsid w:val="00BA1C03"/>
    <w:rsid w:val="00C61B8F"/>
    <w:rsid w:val="00CC5813"/>
    <w:rsid w:val="00CE6FE3"/>
    <w:rsid w:val="00D22FF3"/>
    <w:rsid w:val="00D54DEC"/>
    <w:rsid w:val="00DB3219"/>
    <w:rsid w:val="00DF5E99"/>
    <w:rsid w:val="00E97F82"/>
    <w:rsid w:val="00EA0A05"/>
    <w:rsid w:val="00EE5910"/>
    <w:rsid w:val="00F22C21"/>
    <w:rsid w:val="00F80FB1"/>
    <w:rsid w:val="00FD00D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BD98D"/>
  <w15:chartTrackingRefBased/>
  <w15:docId w15:val="{E892A6F0-3234-4CE0-80A8-BEA4428C5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AC8"/>
    <w:pPr>
      <w:autoSpaceDE w:val="0"/>
      <w:autoSpaceDN w:val="0"/>
      <w:spacing w:before="240" w:after="120" w:line="259" w:lineRule="auto"/>
      <w:jc w:val="both"/>
    </w:pPr>
    <w:rPr>
      <w:rFonts w:ascii="Calibri" w:eastAsia="Calibri" w:hAnsi="Calibri" w:cs="Calibri"/>
      <w:kern w:val="0"/>
      <w:sz w:val="22"/>
      <w:szCs w:val="22"/>
      <w:lang w:eastAsia="fr-CA" w:bidi="fr-CA"/>
      <w14:ligatures w14:val="none"/>
    </w:rPr>
  </w:style>
  <w:style w:type="paragraph" w:styleId="Titre1">
    <w:name w:val="heading 1"/>
    <w:basedOn w:val="Normal"/>
    <w:next w:val="Normal"/>
    <w:link w:val="Titre1Car"/>
    <w:uiPriority w:val="9"/>
    <w:qFormat/>
    <w:rsid w:val="000D5A29"/>
    <w:pPr>
      <w:keepNext/>
      <w:spacing w:line="240" w:lineRule="auto"/>
      <w:outlineLvl w:val="0"/>
    </w:pPr>
    <w:rPr>
      <w:rFonts w:ascii="Calibri Light" w:eastAsia="Calibri Light" w:hAnsi="Calibri Light" w:cs="Calibri Light"/>
      <w:caps/>
      <w:color w:val="2E74B5"/>
      <w:sz w:val="32"/>
      <w:szCs w:val="32"/>
    </w:rPr>
  </w:style>
  <w:style w:type="paragraph" w:styleId="Titre2">
    <w:name w:val="heading 2"/>
    <w:basedOn w:val="Normal"/>
    <w:next w:val="Normal"/>
    <w:link w:val="Titre2Car"/>
    <w:uiPriority w:val="9"/>
    <w:unhideWhenUsed/>
    <w:qFormat/>
    <w:rsid w:val="00B61DDB"/>
    <w:pPr>
      <w:keepNext/>
      <w:keepLines/>
      <w:spacing w:before="160" w:after="80"/>
      <w:outlineLvl w:val="1"/>
    </w:pPr>
    <w:rPr>
      <w:rFonts w:ascii="Calibri Light" w:eastAsiaTheme="majorEastAsia" w:hAnsi="Calibri Light" w:cs="Calibri Light"/>
      <w:caps/>
      <w:color w:val="0F4761" w:themeColor="accent1" w:themeShade="BF"/>
      <w:sz w:val="28"/>
      <w:szCs w:val="28"/>
    </w:rPr>
  </w:style>
  <w:style w:type="paragraph" w:styleId="Titre3">
    <w:name w:val="heading 3"/>
    <w:basedOn w:val="Normal"/>
    <w:next w:val="Normal"/>
    <w:link w:val="Titre3Car"/>
    <w:uiPriority w:val="9"/>
    <w:unhideWhenUsed/>
    <w:qFormat/>
    <w:rsid w:val="00F22C2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22C2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22C2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22C2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22C2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22C2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22C2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D5A29"/>
    <w:rPr>
      <w:rFonts w:ascii="Calibri Light" w:eastAsia="Calibri Light" w:hAnsi="Calibri Light" w:cs="Calibri Light"/>
      <w:caps/>
      <w:color w:val="2E74B5"/>
      <w:kern w:val="0"/>
      <w:sz w:val="32"/>
      <w:szCs w:val="32"/>
      <w:lang w:eastAsia="fr-CA" w:bidi="fr-CA"/>
      <w14:ligatures w14:val="none"/>
    </w:rPr>
  </w:style>
  <w:style w:type="character" w:customStyle="1" w:styleId="Titre2Car">
    <w:name w:val="Titre 2 Car"/>
    <w:basedOn w:val="Policepardfaut"/>
    <w:link w:val="Titre2"/>
    <w:uiPriority w:val="9"/>
    <w:rsid w:val="00B61DDB"/>
    <w:rPr>
      <w:rFonts w:ascii="Calibri Light" w:eastAsiaTheme="majorEastAsia" w:hAnsi="Calibri Light" w:cs="Calibri Light"/>
      <w:caps/>
      <w:color w:val="0F4761" w:themeColor="accent1" w:themeShade="BF"/>
      <w:kern w:val="0"/>
      <w:sz w:val="28"/>
      <w:szCs w:val="28"/>
      <w:lang w:eastAsia="fr-CA" w:bidi="fr-CA"/>
      <w14:ligatures w14:val="none"/>
    </w:rPr>
  </w:style>
  <w:style w:type="character" w:customStyle="1" w:styleId="Titre3Car">
    <w:name w:val="Titre 3 Car"/>
    <w:basedOn w:val="Policepardfaut"/>
    <w:link w:val="Titre3"/>
    <w:uiPriority w:val="9"/>
    <w:semiHidden/>
    <w:rsid w:val="00F22C2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22C2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22C2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22C2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22C2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22C2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22C21"/>
    <w:rPr>
      <w:rFonts w:eastAsiaTheme="majorEastAsia" w:cstheme="majorBidi"/>
      <w:color w:val="272727" w:themeColor="text1" w:themeTint="D8"/>
    </w:rPr>
  </w:style>
  <w:style w:type="paragraph" w:styleId="Titre">
    <w:name w:val="Title"/>
    <w:basedOn w:val="Normal"/>
    <w:next w:val="Normal"/>
    <w:link w:val="TitreCar"/>
    <w:uiPriority w:val="10"/>
    <w:qFormat/>
    <w:rsid w:val="00F22C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22C2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22C2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22C2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22C21"/>
    <w:pPr>
      <w:spacing w:before="160"/>
      <w:jc w:val="center"/>
    </w:pPr>
    <w:rPr>
      <w:i/>
      <w:iCs/>
      <w:color w:val="404040" w:themeColor="text1" w:themeTint="BF"/>
    </w:rPr>
  </w:style>
  <w:style w:type="character" w:customStyle="1" w:styleId="CitationCar">
    <w:name w:val="Citation Car"/>
    <w:basedOn w:val="Policepardfaut"/>
    <w:link w:val="Citation"/>
    <w:uiPriority w:val="29"/>
    <w:rsid w:val="00F22C21"/>
    <w:rPr>
      <w:i/>
      <w:iCs/>
      <w:color w:val="404040" w:themeColor="text1" w:themeTint="BF"/>
    </w:rPr>
  </w:style>
  <w:style w:type="paragraph" w:styleId="Paragraphedeliste">
    <w:name w:val="List Paragraph"/>
    <w:basedOn w:val="Normal"/>
    <w:uiPriority w:val="34"/>
    <w:qFormat/>
    <w:rsid w:val="00F22C21"/>
    <w:pPr>
      <w:ind w:left="720"/>
      <w:contextualSpacing/>
    </w:pPr>
  </w:style>
  <w:style w:type="character" w:styleId="Accentuationintense">
    <w:name w:val="Intense Emphasis"/>
    <w:basedOn w:val="Policepardfaut"/>
    <w:uiPriority w:val="21"/>
    <w:qFormat/>
    <w:rsid w:val="00F22C21"/>
    <w:rPr>
      <w:i/>
      <w:iCs/>
      <w:color w:val="0F4761" w:themeColor="accent1" w:themeShade="BF"/>
    </w:rPr>
  </w:style>
  <w:style w:type="paragraph" w:styleId="Citationintense">
    <w:name w:val="Intense Quote"/>
    <w:basedOn w:val="Normal"/>
    <w:next w:val="Normal"/>
    <w:link w:val="CitationintenseCar"/>
    <w:uiPriority w:val="30"/>
    <w:qFormat/>
    <w:rsid w:val="00F22C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22C21"/>
    <w:rPr>
      <w:i/>
      <w:iCs/>
      <w:color w:val="0F4761" w:themeColor="accent1" w:themeShade="BF"/>
    </w:rPr>
  </w:style>
  <w:style w:type="character" w:styleId="Rfrenceintense">
    <w:name w:val="Intense Reference"/>
    <w:basedOn w:val="Policepardfaut"/>
    <w:uiPriority w:val="32"/>
    <w:qFormat/>
    <w:rsid w:val="00F22C21"/>
    <w:rPr>
      <w:b/>
      <w:bCs/>
      <w:smallCaps/>
      <w:color w:val="0F4761" w:themeColor="accent1" w:themeShade="BF"/>
      <w:spacing w:val="5"/>
    </w:rPr>
  </w:style>
  <w:style w:type="paragraph" w:styleId="Corpsdetexte">
    <w:name w:val="Body Text"/>
    <w:basedOn w:val="Normal"/>
    <w:link w:val="CorpsdetexteCar"/>
    <w:uiPriority w:val="1"/>
    <w:qFormat/>
    <w:rsid w:val="00F22C21"/>
  </w:style>
  <w:style w:type="character" w:customStyle="1" w:styleId="CorpsdetexteCar">
    <w:name w:val="Corps de texte Car"/>
    <w:basedOn w:val="Policepardfaut"/>
    <w:link w:val="Corpsdetexte"/>
    <w:uiPriority w:val="1"/>
    <w:rsid w:val="00F22C21"/>
    <w:rPr>
      <w:rFonts w:ascii="Calibri" w:eastAsia="Calibri" w:hAnsi="Calibri" w:cs="Calibri"/>
      <w:kern w:val="0"/>
      <w:sz w:val="22"/>
      <w:szCs w:val="22"/>
      <w:lang w:eastAsia="fr-CA" w:bidi="fr-CA"/>
      <w14:ligatures w14:val="none"/>
    </w:rPr>
  </w:style>
  <w:style w:type="paragraph" w:styleId="En-tte">
    <w:name w:val="header"/>
    <w:basedOn w:val="Normal"/>
    <w:link w:val="En-tteCar"/>
    <w:uiPriority w:val="99"/>
    <w:unhideWhenUsed/>
    <w:rsid w:val="00F22C21"/>
    <w:pPr>
      <w:tabs>
        <w:tab w:val="center" w:pos="4320"/>
        <w:tab w:val="right" w:pos="8640"/>
      </w:tabs>
    </w:pPr>
  </w:style>
  <w:style w:type="character" w:customStyle="1" w:styleId="En-tteCar">
    <w:name w:val="En-tête Car"/>
    <w:basedOn w:val="Policepardfaut"/>
    <w:link w:val="En-tte"/>
    <w:uiPriority w:val="99"/>
    <w:rsid w:val="00F22C21"/>
    <w:rPr>
      <w:rFonts w:ascii="Calibri" w:eastAsia="Calibri" w:hAnsi="Calibri" w:cs="Calibri"/>
      <w:kern w:val="0"/>
      <w:sz w:val="22"/>
      <w:szCs w:val="22"/>
      <w:lang w:eastAsia="fr-CA" w:bidi="fr-CA"/>
      <w14:ligatures w14:val="none"/>
    </w:rPr>
  </w:style>
  <w:style w:type="paragraph" w:styleId="Pieddepage">
    <w:name w:val="footer"/>
    <w:basedOn w:val="Normal"/>
    <w:link w:val="PieddepageCar"/>
    <w:uiPriority w:val="99"/>
    <w:unhideWhenUsed/>
    <w:rsid w:val="00F22C21"/>
    <w:pPr>
      <w:tabs>
        <w:tab w:val="center" w:pos="4320"/>
        <w:tab w:val="right" w:pos="8640"/>
      </w:tabs>
    </w:pPr>
  </w:style>
  <w:style w:type="character" w:customStyle="1" w:styleId="PieddepageCar">
    <w:name w:val="Pied de page Car"/>
    <w:basedOn w:val="Policepardfaut"/>
    <w:link w:val="Pieddepage"/>
    <w:uiPriority w:val="99"/>
    <w:rsid w:val="00F22C21"/>
    <w:rPr>
      <w:rFonts w:ascii="Calibri" w:eastAsia="Calibri" w:hAnsi="Calibri" w:cs="Calibri"/>
      <w:kern w:val="0"/>
      <w:sz w:val="22"/>
      <w:szCs w:val="22"/>
      <w:lang w:eastAsia="fr-CA" w:bidi="fr-CA"/>
      <w14:ligatures w14:val="none"/>
    </w:rPr>
  </w:style>
  <w:style w:type="table" w:customStyle="1" w:styleId="TableNormal">
    <w:name w:val="Table Normal"/>
    <w:uiPriority w:val="2"/>
    <w:semiHidden/>
    <w:unhideWhenUsed/>
    <w:qFormat/>
    <w:rsid w:val="00F80FB1"/>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80FB1"/>
    <w:pPr>
      <w:spacing w:before="1" w:after="0" w:line="240" w:lineRule="auto"/>
      <w:jc w:val="left"/>
    </w:pPr>
  </w:style>
  <w:style w:type="character" w:styleId="Marquedecommentaire">
    <w:name w:val="annotation reference"/>
    <w:basedOn w:val="Policepardfaut"/>
    <w:uiPriority w:val="99"/>
    <w:semiHidden/>
    <w:unhideWhenUsed/>
    <w:rsid w:val="003A22BB"/>
    <w:rPr>
      <w:sz w:val="16"/>
      <w:szCs w:val="16"/>
    </w:rPr>
  </w:style>
  <w:style w:type="paragraph" w:styleId="Commentaire">
    <w:name w:val="annotation text"/>
    <w:basedOn w:val="Normal"/>
    <w:link w:val="CommentaireCar"/>
    <w:uiPriority w:val="99"/>
    <w:unhideWhenUsed/>
    <w:rsid w:val="003A22BB"/>
    <w:pPr>
      <w:widowControl w:val="0"/>
      <w:spacing w:before="0" w:after="0" w:line="240" w:lineRule="auto"/>
      <w:jc w:val="left"/>
    </w:pPr>
    <w:rPr>
      <w:sz w:val="20"/>
      <w:szCs w:val="20"/>
    </w:rPr>
  </w:style>
  <w:style w:type="character" w:customStyle="1" w:styleId="CommentaireCar">
    <w:name w:val="Commentaire Car"/>
    <w:basedOn w:val="Policepardfaut"/>
    <w:link w:val="Commentaire"/>
    <w:uiPriority w:val="99"/>
    <w:rsid w:val="003A22BB"/>
    <w:rPr>
      <w:rFonts w:ascii="Calibri" w:eastAsia="Calibri" w:hAnsi="Calibri" w:cs="Calibri"/>
      <w:kern w:val="0"/>
      <w:sz w:val="20"/>
      <w:szCs w:val="20"/>
      <w:lang w:eastAsia="fr-CA" w:bidi="fr-CA"/>
      <w14:ligatures w14:val="none"/>
    </w:rPr>
  </w:style>
  <w:style w:type="table" w:styleId="Grilledutableau">
    <w:name w:val="Table Grid"/>
    <w:basedOn w:val="TableauNormal"/>
    <w:uiPriority w:val="39"/>
    <w:rsid w:val="003A2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1B367C"/>
    <w:pPr>
      <w:keepLines/>
      <w:autoSpaceDE/>
      <w:autoSpaceDN/>
      <w:spacing w:after="0" w:line="259" w:lineRule="auto"/>
      <w:jc w:val="left"/>
      <w:outlineLvl w:val="9"/>
    </w:pPr>
    <w:rPr>
      <w:rFonts w:asciiTheme="majorHAnsi" w:eastAsiaTheme="majorEastAsia" w:hAnsiTheme="majorHAnsi" w:cstheme="majorBidi"/>
      <w:color w:val="0F4761" w:themeColor="accent1" w:themeShade="BF"/>
      <w:lang w:bidi="ar-SA"/>
    </w:rPr>
  </w:style>
  <w:style w:type="paragraph" w:styleId="TM3">
    <w:name w:val="toc 3"/>
    <w:basedOn w:val="Normal"/>
    <w:next w:val="Normal"/>
    <w:autoRedefine/>
    <w:uiPriority w:val="39"/>
    <w:unhideWhenUsed/>
    <w:rsid w:val="001B367C"/>
    <w:pPr>
      <w:spacing w:after="100"/>
      <w:ind w:left="440"/>
    </w:pPr>
  </w:style>
  <w:style w:type="paragraph" w:styleId="TM1">
    <w:name w:val="toc 1"/>
    <w:basedOn w:val="Normal"/>
    <w:next w:val="Normal"/>
    <w:autoRedefine/>
    <w:uiPriority w:val="39"/>
    <w:unhideWhenUsed/>
    <w:rsid w:val="004C51B6"/>
    <w:pPr>
      <w:tabs>
        <w:tab w:val="right" w:leader="dot" w:pos="10070"/>
      </w:tabs>
      <w:spacing w:before="120" w:after="0"/>
    </w:pPr>
  </w:style>
  <w:style w:type="paragraph" w:styleId="TM2">
    <w:name w:val="toc 2"/>
    <w:basedOn w:val="Normal"/>
    <w:next w:val="Normal"/>
    <w:autoRedefine/>
    <w:uiPriority w:val="39"/>
    <w:unhideWhenUsed/>
    <w:rsid w:val="004C51B6"/>
    <w:pPr>
      <w:tabs>
        <w:tab w:val="right" w:leader="dot" w:pos="10070"/>
      </w:tabs>
      <w:spacing w:before="60" w:after="0"/>
      <w:ind w:left="220"/>
    </w:pPr>
  </w:style>
  <w:style w:type="character" w:styleId="Lienhypertexte">
    <w:name w:val="Hyperlink"/>
    <w:basedOn w:val="Policepardfaut"/>
    <w:uiPriority w:val="99"/>
    <w:unhideWhenUsed/>
    <w:rsid w:val="001B367C"/>
    <w:rPr>
      <w:color w:val="467886" w:themeColor="hyperlink"/>
      <w:u w:val="single"/>
    </w:rPr>
  </w:style>
  <w:style w:type="paragraph" w:styleId="Objetducommentaire">
    <w:name w:val="annotation subject"/>
    <w:basedOn w:val="Commentaire"/>
    <w:next w:val="Commentaire"/>
    <w:link w:val="ObjetducommentaireCar"/>
    <w:uiPriority w:val="99"/>
    <w:semiHidden/>
    <w:unhideWhenUsed/>
    <w:rsid w:val="00320756"/>
    <w:pPr>
      <w:widowControl/>
      <w:spacing w:before="240" w:after="120"/>
      <w:jc w:val="both"/>
    </w:pPr>
    <w:rPr>
      <w:b/>
      <w:bCs/>
    </w:rPr>
  </w:style>
  <w:style w:type="character" w:customStyle="1" w:styleId="ObjetducommentaireCar">
    <w:name w:val="Objet du commentaire Car"/>
    <w:basedOn w:val="CommentaireCar"/>
    <w:link w:val="Objetducommentaire"/>
    <w:uiPriority w:val="99"/>
    <w:semiHidden/>
    <w:rsid w:val="00320756"/>
    <w:rPr>
      <w:rFonts w:ascii="Calibri" w:eastAsia="Calibri" w:hAnsi="Calibri" w:cs="Calibri"/>
      <w:b/>
      <w:bCs/>
      <w:kern w:val="0"/>
      <w:sz w:val="20"/>
      <w:szCs w:val="20"/>
      <w:lang w:eastAsia="fr-CA" w:bidi="fr-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C9749-AA42-4401-964F-CFD0B3871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28</Pages>
  <Words>9571</Words>
  <Characters>46232</Characters>
  <Application>Microsoft Office Word</Application>
  <DocSecurity>0</DocSecurity>
  <Lines>2201</Lines>
  <Paragraphs>1094</Paragraphs>
  <ScaleCrop>false</ScaleCrop>
  <HeadingPairs>
    <vt:vector size="2" baseType="variant">
      <vt:variant>
        <vt:lpstr>Titre</vt:lpstr>
      </vt:variant>
      <vt:variant>
        <vt:i4>1</vt:i4>
      </vt:variant>
    </vt:vector>
  </HeadingPairs>
  <TitlesOfParts>
    <vt:vector size="1" baseType="lpstr">
      <vt:lpstr/>
    </vt:vector>
  </TitlesOfParts>
  <Company>ECOLE NATIONALE D'ADMINISTRATION PUBLIQUE</Company>
  <LinksUpToDate>false</LinksUpToDate>
  <CharactersWithSpaces>54709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Lebel, Jessica</dc:creator>
  <cp:keywords/>
  <dc:description/>
  <cp:lastModifiedBy>Lebel, Jessica</cp:lastModifiedBy>
  <cp:revision>4</cp:revision>
  <dcterms:created xsi:type="dcterms:W3CDTF">2025-12-18T18:20:00Z</dcterms:created>
  <dcterms:modified xsi:type="dcterms:W3CDTF">2025-12-18T18:43:00Z</dcterms:modified>
</cp:coreProperties>
</file>